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65A6A" w14:textId="07DC7950" w:rsidR="00AD578C" w:rsidRPr="00FA2490" w:rsidRDefault="00AD578C" w:rsidP="00FA2490">
      <w:pPr>
        <w:jc w:val="center"/>
      </w:pPr>
    </w:p>
    <w:p w14:paraId="065BA02D" w14:textId="77777777" w:rsidR="00AD07BD" w:rsidRDefault="00AD07BD">
      <w:pPr>
        <w:tabs>
          <w:tab w:val="left" w:pos="1207"/>
          <w:tab w:val="center" w:pos="4626"/>
        </w:tabs>
        <w:rPr>
          <w:rFonts w:ascii="Cambria" w:eastAsia="Cambria" w:hAnsi="Cambria" w:cs="Cambria"/>
          <w:b/>
          <w:sz w:val="32"/>
        </w:rPr>
      </w:pPr>
    </w:p>
    <w:p w14:paraId="4434D656" w14:textId="77777777" w:rsidR="001E6D7C" w:rsidRDefault="001E6D7C">
      <w:pPr>
        <w:tabs>
          <w:tab w:val="left" w:pos="1207"/>
          <w:tab w:val="center" w:pos="4626"/>
        </w:tabs>
        <w:rPr>
          <w:rFonts w:ascii="Cambria" w:eastAsia="Cambria" w:hAnsi="Cambria" w:cs="Cambria"/>
          <w:b/>
          <w:sz w:val="32"/>
        </w:rPr>
      </w:pPr>
    </w:p>
    <w:p w14:paraId="6D0859E2" w14:textId="77777777" w:rsidR="00D71CA0" w:rsidRDefault="00D71CA0" w:rsidP="009466F6">
      <w:pPr>
        <w:tabs>
          <w:tab w:val="left" w:pos="1207"/>
          <w:tab w:val="center" w:pos="4626"/>
        </w:tabs>
        <w:jc w:val="center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 xml:space="preserve">Consulta delle libere professioni,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Nicolodi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presidente</w:t>
      </w:r>
    </w:p>
    <w:p w14:paraId="0E9FEE70" w14:textId="17B1D64F" w:rsidR="00FD66B2" w:rsidRPr="001E6D7C" w:rsidRDefault="00FD66B2" w:rsidP="00FD66B2">
      <w:pPr>
        <w:jc w:val="both"/>
        <w:rPr>
          <w:rFonts w:ascii="Cambria" w:eastAsia="Cambria" w:hAnsi="Cambria" w:cs="Cambria"/>
          <w:sz w:val="26"/>
          <w:szCs w:val="26"/>
        </w:rPr>
      </w:pPr>
    </w:p>
    <w:p w14:paraId="3A0F6C8C" w14:textId="77777777" w:rsidR="001E6D7C" w:rsidRPr="001E6D7C" w:rsidRDefault="001E6D7C" w:rsidP="00FD66B2">
      <w:pPr>
        <w:jc w:val="both"/>
        <w:rPr>
          <w:rFonts w:ascii="Cambria" w:eastAsia="Cambria" w:hAnsi="Cambria" w:cs="Cambria"/>
          <w:sz w:val="26"/>
          <w:szCs w:val="26"/>
        </w:rPr>
      </w:pPr>
    </w:p>
    <w:p w14:paraId="7B71CFA7" w14:textId="77777777" w:rsidR="000936FB" w:rsidRPr="001E6D7C" w:rsidRDefault="000936FB" w:rsidP="00FD66B2">
      <w:pPr>
        <w:jc w:val="both"/>
        <w:rPr>
          <w:rFonts w:ascii="Cambria" w:eastAsia="Cambria" w:hAnsi="Cambria" w:cs="Cambria"/>
        </w:rPr>
      </w:pPr>
    </w:p>
    <w:p w14:paraId="2EFA9AF2" w14:textId="3B159D23" w:rsidR="00CD192C" w:rsidRPr="00CD192C" w:rsidRDefault="00FD66B2" w:rsidP="00CD192C">
      <w:pPr>
        <w:jc w:val="both"/>
        <w:rPr>
          <w:rFonts w:ascii="Cambria" w:eastAsia="Cambria" w:hAnsi="Cambria" w:cs="Cambria"/>
        </w:rPr>
      </w:pPr>
      <w:r w:rsidRPr="00FD66B2">
        <w:rPr>
          <w:rFonts w:ascii="Cambria" w:eastAsia="Cambria" w:hAnsi="Cambria" w:cs="Cambria"/>
        </w:rPr>
        <w:t>Firenze, 1</w:t>
      </w:r>
      <w:r w:rsidR="00D71CA0">
        <w:rPr>
          <w:rFonts w:ascii="Cambria" w:eastAsia="Cambria" w:hAnsi="Cambria" w:cs="Cambria"/>
        </w:rPr>
        <w:t>6</w:t>
      </w:r>
      <w:r w:rsidRPr="00FD66B2">
        <w:rPr>
          <w:rFonts w:ascii="Cambria" w:eastAsia="Cambria" w:hAnsi="Cambria" w:cs="Cambria"/>
        </w:rPr>
        <w:t xml:space="preserve"> </w:t>
      </w:r>
      <w:r w:rsidR="00D71CA0">
        <w:rPr>
          <w:rFonts w:ascii="Cambria" w:eastAsia="Cambria" w:hAnsi="Cambria" w:cs="Cambria"/>
        </w:rPr>
        <w:t>febbraio</w:t>
      </w:r>
      <w:r w:rsidRPr="00FD66B2">
        <w:rPr>
          <w:rFonts w:ascii="Cambria" w:eastAsia="Cambria" w:hAnsi="Cambria" w:cs="Cambria"/>
        </w:rPr>
        <w:t xml:space="preserve"> 201</w:t>
      </w:r>
      <w:r w:rsidR="00D71CA0">
        <w:rPr>
          <w:rFonts w:ascii="Cambria" w:eastAsia="Cambria" w:hAnsi="Cambria" w:cs="Cambria"/>
        </w:rPr>
        <w:t>8</w:t>
      </w:r>
      <w:r w:rsidRPr="00FD66B2">
        <w:rPr>
          <w:rFonts w:ascii="Cambria" w:eastAsia="Cambria" w:hAnsi="Cambria" w:cs="Cambria"/>
        </w:rPr>
        <w:t xml:space="preserve"> </w:t>
      </w:r>
      <w:r w:rsidR="00CD192C">
        <w:rPr>
          <w:rFonts w:ascii="Cambria" w:eastAsia="Cambria" w:hAnsi="Cambria" w:cs="Cambria"/>
        </w:rPr>
        <w:t>–</w:t>
      </w:r>
      <w:r w:rsidRPr="00FD66B2">
        <w:rPr>
          <w:rFonts w:ascii="Cambria" w:eastAsia="Cambria" w:hAnsi="Cambria" w:cs="Cambria"/>
        </w:rPr>
        <w:t xml:space="preserve"> </w:t>
      </w:r>
      <w:proofErr w:type="gramStart"/>
      <w:r w:rsidR="00D71CA0">
        <w:rPr>
          <w:rFonts w:ascii="Cambria" w:eastAsia="Cambria" w:hAnsi="Cambria" w:cs="Cambria"/>
        </w:rPr>
        <w:t>E’</w:t>
      </w:r>
      <w:proofErr w:type="gramEnd"/>
      <w:r w:rsidR="00CD192C" w:rsidRPr="00CD192C">
        <w:rPr>
          <w:rFonts w:ascii="Cambria" w:eastAsia="Cambria" w:hAnsi="Cambria" w:cs="Cambria"/>
        </w:rPr>
        <w:t xml:space="preserve"> </w:t>
      </w:r>
      <w:r w:rsidR="00D71CA0" w:rsidRPr="001E6D7C">
        <w:rPr>
          <w:rFonts w:ascii="Cambria" w:eastAsia="Cambria" w:hAnsi="Cambria" w:cs="Cambria"/>
          <w:b/>
        </w:rPr>
        <w:t>Stefano</w:t>
      </w:r>
      <w:r w:rsidR="00CD192C" w:rsidRPr="001E6D7C">
        <w:rPr>
          <w:rFonts w:ascii="Cambria" w:eastAsia="Cambria" w:hAnsi="Cambria" w:cs="Cambria"/>
          <w:b/>
        </w:rPr>
        <w:t xml:space="preserve"> </w:t>
      </w:r>
      <w:proofErr w:type="spellStart"/>
      <w:r w:rsidR="00D71CA0" w:rsidRPr="001E6D7C">
        <w:rPr>
          <w:rFonts w:ascii="Cambria" w:eastAsia="Cambria" w:hAnsi="Cambria" w:cs="Cambria"/>
          <w:b/>
        </w:rPr>
        <w:t>Nicolodi</w:t>
      </w:r>
      <w:proofErr w:type="spellEnd"/>
      <w:r w:rsidR="00CD192C" w:rsidRPr="001E6D7C">
        <w:rPr>
          <w:rFonts w:ascii="Cambria" w:eastAsia="Cambria" w:hAnsi="Cambria" w:cs="Cambria"/>
          <w:b/>
        </w:rPr>
        <w:t xml:space="preserve"> il nuovo presidente della Consulta delle libere professioni</w:t>
      </w:r>
      <w:r w:rsidR="008E6771" w:rsidRPr="008E6771">
        <w:rPr>
          <w:rFonts w:ascii="Cambria" w:eastAsia="Cambria" w:hAnsi="Cambria" w:cs="Cambria"/>
        </w:rPr>
        <w:t>, organismo della Camera di Commercio di Firenze.</w:t>
      </w:r>
      <w:r w:rsidR="00CD192C" w:rsidRPr="00CD192C">
        <w:rPr>
          <w:rFonts w:ascii="Cambria" w:eastAsia="Cambria" w:hAnsi="Cambria" w:cs="Cambria"/>
        </w:rPr>
        <w:t xml:space="preserve"> </w:t>
      </w:r>
      <w:proofErr w:type="spellStart"/>
      <w:r w:rsidR="00D71CA0">
        <w:rPr>
          <w:rFonts w:ascii="Cambria" w:eastAsia="Cambria" w:hAnsi="Cambria" w:cs="Cambria"/>
        </w:rPr>
        <w:t>Nicolodi</w:t>
      </w:r>
      <w:proofErr w:type="spellEnd"/>
      <w:r w:rsidR="00CD192C" w:rsidRPr="00CD192C">
        <w:rPr>
          <w:rFonts w:ascii="Cambria" w:eastAsia="Cambria" w:hAnsi="Cambria" w:cs="Cambria"/>
        </w:rPr>
        <w:t>, eletto all’unan</w:t>
      </w:r>
      <w:r w:rsidR="00D71CA0">
        <w:rPr>
          <w:rFonts w:ascii="Cambria" w:eastAsia="Cambria" w:hAnsi="Cambria" w:cs="Cambria"/>
        </w:rPr>
        <w:t>imità nell’ultima seduta della C</w:t>
      </w:r>
      <w:r w:rsidR="00CD192C" w:rsidRPr="00CD192C">
        <w:rPr>
          <w:rFonts w:ascii="Cambria" w:eastAsia="Cambria" w:hAnsi="Cambria" w:cs="Cambria"/>
        </w:rPr>
        <w:t>onsulta, è il presidente del</w:t>
      </w:r>
      <w:r w:rsidR="00D71CA0">
        <w:rPr>
          <w:rFonts w:ascii="Cambria" w:eastAsia="Cambria" w:hAnsi="Cambria" w:cs="Cambria"/>
        </w:rPr>
        <w:t xml:space="preserve"> Collegio dei </w:t>
      </w:r>
      <w:r w:rsidR="00A1409E">
        <w:rPr>
          <w:rFonts w:ascii="Cambria" w:eastAsia="Cambria" w:hAnsi="Cambria" w:cs="Cambria"/>
        </w:rPr>
        <w:t>G</w:t>
      </w:r>
      <w:r w:rsidR="00D71CA0">
        <w:rPr>
          <w:rFonts w:ascii="Cambria" w:eastAsia="Cambria" w:hAnsi="Cambria" w:cs="Cambria"/>
        </w:rPr>
        <w:t xml:space="preserve">eometri di Firenze </w:t>
      </w:r>
      <w:r w:rsidR="00CD192C" w:rsidRPr="00CD192C">
        <w:rPr>
          <w:rFonts w:ascii="Cambria" w:eastAsia="Cambria" w:hAnsi="Cambria" w:cs="Cambria"/>
        </w:rPr>
        <w:t xml:space="preserve">e sostituisce </w:t>
      </w:r>
      <w:r w:rsidR="00D71CA0">
        <w:rPr>
          <w:rFonts w:ascii="Cambria" w:eastAsia="Cambria" w:hAnsi="Cambria" w:cs="Cambria"/>
        </w:rPr>
        <w:t xml:space="preserve">Paolo </w:t>
      </w:r>
      <w:proofErr w:type="spellStart"/>
      <w:r w:rsidR="00D71CA0">
        <w:rPr>
          <w:rFonts w:ascii="Cambria" w:eastAsia="Cambria" w:hAnsi="Cambria" w:cs="Cambria"/>
        </w:rPr>
        <w:t>Gandi</w:t>
      </w:r>
      <w:proofErr w:type="spellEnd"/>
      <w:r w:rsidR="000936FB">
        <w:rPr>
          <w:rFonts w:ascii="Cambria" w:eastAsia="Cambria" w:hAnsi="Cambria" w:cs="Cambria"/>
        </w:rPr>
        <w:t xml:space="preserve"> </w:t>
      </w:r>
      <w:r w:rsidR="00D71CA0">
        <w:rPr>
          <w:rFonts w:ascii="Cambria" w:eastAsia="Cambria" w:hAnsi="Cambria" w:cs="Cambria"/>
        </w:rPr>
        <w:t>dell’O</w:t>
      </w:r>
      <w:r w:rsidR="00D71CA0" w:rsidRPr="00D71CA0">
        <w:rPr>
          <w:rFonts w:ascii="Cambria" w:eastAsia="Cambria" w:hAnsi="Cambria" w:cs="Cambria"/>
        </w:rPr>
        <w:t>rdine degli Agronomi e Forestali</w:t>
      </w:r>
      <w:r w:rsidR="00D71CA0">
        <w:rPr>
          <w:rFonts w:ascii="Cambria" w:eastAsia="Cambria" w:hAnsi="Cambria" w:cs="Cambria"/>
        </w:rPr>
        <w:t>, al quale sono andati i ringraziamenti di tutti i membri dell’organismo per l’ottimo lavoro svolto.</w:t>
      </w:r>
    </w:p>
    <w:p w14:paraId="5F170ABB" w14:textId="77777777" w:rsidR="00CD192C" w:rsidRDefault="00CD192C" w:rsidP="00CD192C">
      <w:pPr>
        <w:jc w:val="both"/>
        <w:rPr>
          <w:rFonts w:ascii="Cambria" w:eastAsia="Cambria" w:hAnsi="Cambria" w:cs="Cambria"/>
        </w:rPr>
      </w:pPr>
    </w:p>
    <w:p w14:paraId="1793A037" w14:textId="473A2646" w:rsidR="001E6D7C" w:rsidRPr="001E6D7C" w:rsidRDefault="000936FB" w:rsidP="001E6D7C">
      <w:pPr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Nicolodi</w:t>
      </w:r>
      <w:proofErr w:type="spellEnd"/>
      <w:r>
        <w:rPr>
          <w:rFonts w:ascii="Cambria" w:eastAsia="Cambria" w:hAnsi="Cambria" w:cs="Cambria"/>
        </w:rPr>
        <w:t xml:space="preserve">, </w:t>
      </w:r>
      <w:r w:rsidR="001E6D7C">
        <w:rPr>
          <w:rFonts w:ascii="Cambria" w:eastAsia="Cambria" w:hAnsi="Cambria" w:cs="Cambria"/>
        </w:rPr>
        <w:t>59</w:t>
      </w:r>
      <w:r>
        <w:rPr>
          <w:rFonts w:ascii="Cambria" w:eastAsia="Cambria" w:hAnsi="Cambria" w:cs="Cambria"/>
        </w:rPr>
        <w:t xml:space="preserve"> anni, </w:t>
      </w:r>
      <w:r w:rsidR="001E6D7C">
        <w:rPr>
          <w:rFonts w:ascii="Cambria" w:eastAsia="Cambria" w:hAnsi="Cambria" w:cs="Cambria"/>
        </w:rPr>
        <w:t>è fra l’altro p</w:t>
      </w:r>
      <w:r w:rsidR="001E6D7C" w:rsidRPr="001E6D7C">
        <w:rPr>
          <w:rFonts w:ascii="Cambria" w:eastAsia="Cambria" w:hAnsi="Cambria" w:cs="Cambria"/>
        </w:rPr>
        <w:t>residente dell’</w:t>
      </w:r>
      <w:r w:rsidR="001E6D7C">
        <w:rPr>
          <w:rFonts w:ascii="Cambria" w:eastAsia="Cambria" w:hAnsi="Cambria" w:cs="Cambria"/>
        </w:rPr>
        <w:t>Associazione Italiana Topografi, c</w:t>
      </w:r>
      <w:r w:rsidR="001E6D7C" w:rsidRPr="001E6D7C">
        <w:rPr>
          <w:rFonts w:ascii="Cambria" w:eastAsia="Cambria" w:hAnsi="Cambria" w:cs="Cambria"/>
        </w:rPr>
        <w:t>ultore d</w:t>
      </w:r>
      <w:r w:rsidR="001E6D7C">
        <w:rPr>
          <w:rFonts w:ascii="Cambria" w:eastAsia="Cambria" w:hAnsi="Cambria" w:cs="Cambria"/>
        </w:rPr>
        <w:t xml:space="preserve">i </w:t>
      </w:r>
      <w:proofErr w:type="spellStart"/>
      <w:r w:rsidR="001E6D7C">
        <w:rPr>
          <w:rFonts w:ascii="Cambria" w:eastAsia="Cambria" w:hAnsi="Cambria" w:cs="Cambria"/>
        </w:rPr>
        <w:t>geomatica</w:t>
      </w:r>
      <w:proofErr w:type="spellEnd"/>
      <w:r w:rsidR="001E6D7C" w:rsidRPr="001E6D7C">
        <w:rPr>
          <w:rFonts w:ascii="Cambria" w:eastAsia="Cambria" w:hAnsi="Cambria" w:cs="Cambria"/>
        </w:rPr>
        <w:t xml:space="preserve"> </w:t>
      </w:r>
      <w:r w:rsidR="001E6D7C">
        <w:rPr>
          <w:rFonts w:ascii="Cambria" w:eastAsia="Cambria" w:hAnsi="Cambria" w:cs="Cambria"/>
        </w:rPr>
        <w:t xml:space="preserve">al </w:t>
      </w:r>
      <w:r w:rsidR="001E6D7C" w:rsidRPr="001E6D7C">
        <w:rPr>
          <w:rFonts w:ascii="Cambria" w:eastAsia="Cambria" w:hAnsi="Cambria" w:cs="Cambria"/>
        </w:rPr>
        <w:t xml:space="preserve">Dipartimento di Restauro e Conservazione dei Beni Architettonici e </w:t>
      </w:r>
      <w:r w:rsidR="001E6D7C">
        <w:rPr>
          <w:rFonts w:ascii="Cambria" w:eastAsia="Cambria" w:hAnsi="Cambria" w:cs="Cambria"/>
        </w:rPr>
        <w:t>al</w:t>
      </w:r>
      <w:r w:rsidR="001E6D7C" w:rsidRPr="001E6D7C">
        <w:rPr>
          <w:rFonts w:ascii="Cambria" w:eastAsia="Cambria" w:hAnsi="Cambria" w:cs="Cambria"/>
        </w:rPr>
        <w:t xml:space="preserve"> Dipa</w:t>
      </w:r>
      <w:r w:rsidR="001E6D7C">
        <w:rPr>
          <w:rFonts w:ascii="Cambria" w:eastAsia="Cambria" w:hAnsi="Cambria" w:cs="Cambria"/>
        </w:rPr>
        <w:t>rtimento di Ingegneria Civile e</w:t>
      </w:r>
      <w:r w:rsidR="001E6D7C" w:rsidRPr="001E6D7C">
        <w:rPr>
          <w:rFonts w:ascii="Cambria" w:eastAsia="Cambria" w:hAnsi="Cambria" w:cs="Cambria"/>
        </w:rPr>
        <w:t xml:space="preserve"> Ambientale </w:t>
      </w:r>
      <w:r w:rsidR="001E6D7C">
        <w:rPr>
          <w:rFonts w:ascii="Cambria" w:eastAsia="Cambria" w:hAnsi="Cambria" w:cs="Cambria"/>
        </w:rPr>
        <w:t>dell’Università di Firenze. Subito dopo l’elezione</w:t>
      </w:r>
      <w:r w:rsidR="00A1409E">
        <w:rPr>
          <w:rFonts w:ascii="Cambria" w:eastAsia="Cambria" w:hAnsi="Cambria" w:cs="Cambria"/>
        </w:rPr>
        <w:t>,</w:t>
      </w:r>
      <w:r w:rsidR="001E6D7C">
        <w:rPr>
          <w:rFonts w:ascii="Cambria" w:eastAsia="Cambria" w:hAnsi="Cambria" w:cs="Cambria"/>
        </w:rPr>
        <w:t xml:space="preserve"> </w:t>
      </w:r>
      <w:proofErr w:type="spellStart"/>
      <w:r w:rsidR="001E6D7C">
        <w:rPr>
          <w:rFonts w:ascii="Cambria" w:eastAsia="Cambria" w:hAnsi="Cambria" w:cs="Cambria"/>
        </w:rPr>
        <w:t>Nicolodi</w:t>
      </w:r>
      <w:proofErr w:type="spellEnd"/>
      <w:r w:rsidR="001E6D7C">
        <w:rPr>
          <w:rFonts w:ascii="Cambria" w:eastAsia="Cambria" w:hAnsi="Cambria" w:cs="Cambria"/>
        </w:rPr>
        <w:t xml:space="preserve"> ha annunciato di voler </w:t>
      </w:r>
      <w:r w:rsidR="001E6D7C" w:rsidRPr="001E6D7C">
        <w:rPr>
          <w:rFonts w:ascii="Cambria" w:eastAsia="Cambria" w:hAnsi="Cambria" w:cs="Cambria"/>
          <w:b/>
        </w:rPr>
        <w:t>integrare sempre di più le attività delle libere professioni con quelle di Camera di Commercio di Firenze</w:t>
      </w:r>
      <w:r w:rsidR="001E6D7C">
        <w:rPr>
          <w:rFonts w:ascii="Cambria" w:eastAsia="Cambria" w:hAnsi="Cambria" w:cs="Cambria"/>
        </w:rPr>
        <w:t xml:space="preserve"> e delle altre istituzioni sul territorio.</w:t>
      </w:r>
    </w:p>
    <w:p w14:paraId="730C0645" w14:textId="77777777" w:rsidR="000936FB" w:rsidRDefault="000936FB" w:rsidP="00CD192C">
      <w:pPr>
        <w:jc w:val="both"/>
        <w:rPr>
          <w:rFonts w:ascii="Cambria" w:eastAsia="Cambria" w:hAnsi="Cambria" w:cs="Cambria"/>
        </w:rPr>
      </w:pPr>
    </w:p>
    <w:p w14:paraId="53F65023" w14:textId="5ECCEB68" w:rsidR="000936FB" w:rsidRDefault="001E6D7C" w:rsidP="00D71CA0">
      <w:pPr>
        <w:jc w:val="both"/>
        <w:rPr>
          <w:rFonts w:ascii="Cambria" w:eastAsia="Cambria" w:hAnsi="Cambria" w:cs="Cambria"/>
        </w:rPr>
      </w:pPr>
      <w:r w:rsidRPr="000936FB">
        <w:rPr>
          <w:rFonts w:ascii="Cambria" w:eastAsia="Cambria" w:hAnsi="Cambria" w:cs="Cambria"/>
        </w:rPr>
        <w:t>La Consulta svolge funzioni con</w:t>
      </w:r>
      <w:r>
        <w:rPr>
          <w:rFonts w:ascii="Cambria" w:eastAsia="Cambria" w:hAnsi="Cambria" w:cs="Cambria"/>
        </w:rPr>
        <w:t>sultive e può essere chiamata a</w:t>
      </w:r>
      <w:r w:rsidRPr="000936FB">
        <w:rPr>
          <w:rFonts w:ascii="Cambria" w:eastAsia="Cambria" w:hAnsi="Cambria" w:cs="Cambria"/>
        </w:rPr>
        <w:t xml:space="preserve"> esprimere pareri su richiesta degli organi istituzionali della Camera.</w:t>
      </w:r>
      <w:r>
        <w:rPr>
          <w:rFonts w:ascii="Cambria" w:eastAsia="Cambria" w:hAnsi="Cambria" w:cs="Cambria"/>
        </w:rPr>
        <w:t xml:space="preserve"> </w:t>
      </w:r>
      <w:r w:rsidR="000936FB" w:rsidRPr="001E6D7C">
        <w:rPr>
          <w:rFonts w:ascii="Cambria" w:eastAsia="Cambria" w:hAnsi="Cambria" w:cs="Cambria"/>
          <w:b/>
        </w:rPr>
        <w:t>Fanno parte de</w:t>
      </w:r>
      <w:r w:rsidR="00AD5585">
        <w:rPr>
          <w:rFonts w:ascii="Cambria" w:eastAsia="Cambria" w:hAnsi="Cambria" w:cs="Cambria"/>
          <w:b/>
        </w:rPr>
        <w:t>lla Consulta i rappresentanti d</w:t>
      </w:r>
      <w:r w:rsidR="000936FB" w:rsidRPr="001E6D7C">
        <w:rPr>
          <w:rFonts w:ascii="Cambria" w:eastAsia="Cambria" w:hAnsi="Cambria" w:cs="Cambria"/>
          <w:b/>
        </w:rPr>
        <w:t>i</w:t>
      </w:r>
      <w:r w:rsidR="00AD5585">
        <w:rPr>
          <w:rFonts w:ascii="Cambria" w:eastAsia="Cambria" w:hAnsi="Cambria" w:cs="Cambria"/>
          <w:b/>
        </w:rPr>
        <w:t xml:space="preserve"> Ordini,</w:t>
      </w:r>
      <w:r w:rsidR="000936FB" w:rsidRPr="001E6D7C">
        <w:rPr>
          <w:rFonts w:ascii="Cambria" w:eastAsia="Cambria" w:hAnsi="Cambria" w:cs="Cambria"/>
          <w:b/>
        </w:rPr>
        <w:t xml:space="preserve"> collegi professionali </w:t>
      </w:r>
      <w:r w:rsidR="000936FB" w:rsidRPr="000936FB">
        <w:rPr>
          <w:rFonts w:ascii="Cambria" w:eastAsia="Cambria" w:hAnsi="Cambria" w:cs="Cambria"/>
        </w:rPr>
        <w:t xml:space="preserve">e delle associazioni maggiormente rappresentative </w:t>
      </w:r>
      <w:r>
        <w:rPr>
          <w:rFonts w:ascii="Cambria" w:eastAsia="Cambria" w:hAnsi="Cambria" w:cs="Cambria"/>
        </w:rPr>
        <w:t>n</w:t>
      </w:r>
      <w:r w:rsidR="000936FB">
        <w:rPr>
          <w:rFonts w:ascii="Cambria" w:eastAsia="Cambria" w:hAnsi="Cambria" w:cs="Cambria"/>
        </w:rPr>
        <w:t xml:space="preserve">elle professioni. </w:t>
      </w:r>
      <w:r w:rsidR="00CD192C" w:rsidRPr="00CD192C">
        <w:rPr>
          <w:rFonts w:ascii="Cambria" w:eastAsia="Cambria" w:hAnsi="Cambria" w:cs="Cambria"/>
        </w:rPr>
        <w:t>La Consulta, inoltre, è chiamata a esprimere il rappresentante dei professionisti nel Consiglio della Camera di Commercio.</w:t>
      </w:r>
      <w:bookmarkStart w:id="0" w:name="_GoBack"/>
      <w:bookmarkEnd w:id="0"/>
    </w:p>
    <w:p w14:paraId="6EA136AE" w14:textId="58383B84" w:rsidR="00FD66B2" w:rsidRPr="00FD66B2" w:rsidRDefault="00FD66B2" w:rsidP="00FD66B2">
      <w:pPr>
        <w:jc w:val="both"/>
        <w:rPr>
          <w:rFonts w:ascii="Cambria" w:eastAsia="Cambria" w:hAnsi="Cambria" w:cs="Cambria"/>
        </w:rPr>
      </w:pPr>
    </w:p>
    <w:p w14:paraId="71558F63" w14:textId="77777777" w:rsidR="00FD66B2" w:rsidRPr="00FD66B2" w:rsidRDefault="00FD66B2" w:rsidP="00FD66B2">
      <w:pPr>
        <w:jc w:val="both"/>
        <w:rPr>
          <w:rFonts w:ascii="Cambria" w:eastAsia="Cambria" w:hAnsi="Cambria" w:cs="Cambria"/>
        </w:rPr>
      </w:pPr>
    </w:p>
    <w:p w14:paraId="3675F9A1" w14:textId="77777777" w:rsidR="00FD66B2" w:rsidRDefault="00FD66B2" w:rsidP="00AA4A8E">
      <w:pPr>
        <w:jc w:val="both"/>
        <w:rPr>
          <w:rFonts w:ascii="Cambria" w:eastAsia="Cambria" w:hAnsi="Cambria" w:cs="Cambria"/>
        </w:rPr>
      </w:pPr>
    </w:p>
    <w:p w14:paraId="37FA1254" w14:textId="77777777" w:rsidR="002422EF" w:rsidRDefault="002422EF">
      <w:pPr>
        <w:rPr>
          <w:rFonts w:ascii="Cambria" w:eastAsia="Cambria" w:hAnsi="Cambria" w:cs="Cambria"/>
        </w:rPr>
      </w:pPr>
    </w:p>
    <w:p w14:paraId="0F9E0526" w14:textId="77777777" w:rsidR="002422EF" w:rsidRDefault="002422EF">
      <w:pPr>
        <w:rPr>
          <w:rFonts w:ascii="Cambria" w:eastAsia="Cambria" w:hAnsi="Cambria" w:cs="Cambria"/>
        </w:rPr>
      </w:pPr>
    </w:p>
    <w:p w14:paraId="075A5F63" w14:textId="77777777" w:rsidR="00AD578C" w:rsidRDefault="00AD578C">
      <w:pPr>
        <w:rPr>
          <w:rFonts w:ascii="Cambria" w:eastAsia="Cambria" w:hAnsi="Cambria" w:cs="Cambria"/>
        </w:rPr>
      </w:pPr>
    </w:p>
    <w:p w14:paraId="68F6A372" w14:textId="6A44A175" w:rsidR="00E84312" w:rsidRPr="000077BC" w:rsidRDefault="009934A9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Con preghiera di pubblicazione. </w:t>
      </w:r>
    </w:p>
    <w:p w14:paraId="58E93C48" w14:textId="77777777" w:rsidR="00E84312" w:rsidRDefault="00E84312">
      <w:pPr>
        <w:rPr>
          <w:rFonts w:ascii="Cambria" w:eastAsia="Cambria" w:hAnsi="Cambria" w:cs="Cambria"/>
        </w:rPr>
      </w:pPr>
    </w:p>
    <w:sectPr w:rsidR="00E8431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919DD" w14:textId="77777777" w:rsidR="007F3CA4" w:rsidRDefault="007F3CA4" w:rsidP="009A4E5A">
      <w:r>
        <w:separator/>
      </w:r>
    </w:p>
  </w:endnote>
  <w:endnote w:type="continuationSeparator" w:id="0">
    <w:p w14:paraId="31D40BA3" w14:textId="77777777" w:rsidR="007F3CA4" w:rsidRDefault="007F3CA4" w:rsidP="009A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EE53D" w14:textId="68651144" w:rsidR="006F43DC" w:rsidRDefault="009A4E5A" w:rsidP="006F43DC">
    <w:pPr>
      <w:pStyle w:val="Pidipagina"/>
      <w:jc w:val="center"/>
      <w:rPr>
        <w:rFonts w:ascii="Century Gothic" w:hAnsi="Century Gothic"/>
        <w:i/>
        <w:sz w:val="12"/>
        <w:szCs w:val="12"/>
      </w:rPr>
    </w:pPr>
    <w:r w:rsidRPr="00F249FB">
      <w:rPr>
        <w:rFonts w:ascii="Century Gothic" w:hAnsi="Century Gothic"/>
        <w:i/>
        <w:sz w:val="12"/>
        <w:szCs w:val="12"/>
      </w:rPr>
      <w:t xml:space="preserve">Camera di Commercio di Firenze - </w:t>
    </w:r>
    <w:proofErr w:type="spellStart"/>
    <w:r w:rsidRPr="00F249FB">
      <w:rPr>
        <w:rFonts w:ascii="Century Gothic" w:hAnsi="Century Gothic"/>
        <w:i/>
        <w:sz w:val="12"/>
        <w:szCs w:val="12"/>
      </w:rPr>
      <w:t>PromoFirenze</w:t>
    </w:r>
    <w:proofErr w:type="spellEnd"/>
    <w:r w:rsidR="006F43DC">
      <w:rPr>
        <w:rFonts w:ascii="Century Gothic" w:hAnsi="Century Gothic"/>
        <w:i/>
        <w:sz w:val="12"/>
        <w:szCs w:val="12"/>
      </w:rPr>
      <w:t xml:space="preserve"> - U</w:t>
    </w:r>
    <w:r w:rsidRPr="00F249FB">
      <w:rPr>
        <w:rFonts w:ascii="Century Gothic" w:hAnsi="Century Gothic"/>
        <w:i/>
        <w:sz w:val="12"/>
        <w:szCs w:val="12"/>
      </w:rPr>
      <w:t xml:space="preserve">fficio stampa: </w:t>
    </w:r>
    <w:r w:rsidR="00050D76">
      <w:rPr>
        <w:rFonts w:ascii="Century Gothic" w:hAnsi="Century Gothic"/>
        <w:i/>
        <w:sz w:val="12"/>
        <w:szCs w:val="12"/>
      </w:rPr>
      <w:t>piazza dei Giudici</w:t>
    </w:r>
    <w:r w:rsidR="006F43DC">
      <w:rPr>
        <w:rFonts w:ascii="Century Gothic" w:hAnsi="Century Gothic"/>
        <w:i/>
        <w:sz w:val="12"/>
        <w:szCs w:val="12"/>
      </w:rPr>
      <w:t xml:space="preserve">, </w:t>
    </w:r>
    <w:r w:rsidR="00050D76">
      <w:rPr>
        <w:rFonts w:ascii="Century Gothic" w:hAnsi="Century Gothic"/>
        <w:i/>
        <w:sz w:val="12"/>
        <w:szCs w:val="12"/>
      </w:rPr>
      <w:t>3</w:t>
    </w:r>
    <w:r w:rsidR="006F43DC">
      <w:rPr>
        <w:rFonts w:ascii="Century Gothic" w:hAnsi="Century Gothic"/>
        <w:i/>
        <w:sz w:val="12"/>
        <w:szCs w:val="12"/>
      </w:rPr>
      <w:t xml:space="preserve"> - 50122 Firenze</w:t>
    </w:r>
  </w:p>
  <w:p w14:paraId="5BA741D2" w14:textId="1ECD669A" w:rsidR="009A4E5A" w:rsidRPr="009A4E5A" w:rsidRDefault="006F43DC" w:rsidP="006F43DC">
    <w:pPr>
      <w:pStyle w:val="Pidipagina"/>
      <w:jc w:val="center"/>
      <w:rPr>
        <w:rFonts w:ascii="Century Gothic" w:hAnsi="Century Gothic"/>
        <w:i/>
        <w:sz w:val="12"/>
        <w:szCs w:val="12"/>
      </w:rPr>
    </w:pPr>
    <w:r>
      <w:rPr>
        <w:rFonts w:ascii="Century Gothic" w:hAnsi="Century Gothic"/>
        <w:i/>
        <w:sz w:val="12"/>
        <w:szCs w:val="12"/>
      </w:rPr>
      <w:t xml:space="preserve">Marco Bastiani: </w:t>
    </w:r>
    <w:r w:rsidR="009A4E5A">
      <w:rPr>
        <w:rFonts w:ascii="Century Gothic" w:hAnsi="Century Gothic"/>
        <w:i/>
        <w:sz w:val="12"/>
        <w:szCs w:val="12"/>
      </w:rPr>
      <w:t>t</w:t>
    </w:r>
    <w:r w:rsidR="00153DC4">
      <w:rPr>
        <w:rFonts w:ascii="Century Gothic" w:hAnsi="Century Gothic"/>
        <w:i/>
        <w:sz w:val="12"/>
        <w:szCs w:val="12"/>
      </w:rPr>
      <w:t xml:space="preserve">el. +39 055 </w:t>
    </w:r>
    <w:r w:rsidR="002820BC">
      <w:rPr>
        <w:rFonts w:ascii="Century Gothic" w:hAnsi="Century Gothic"/>
        <w:i/>
        <w:sz w:val="12"/>
        <w:szCs w:val="12"/>
      </w:rPr>
      <w:t>2392474</w:t>
    </w:r>
    <w:r w:rsidR="009A4E5A" w:rsidRPr="00F249FB">
      <w:rPr>
        <w:rFonts w:ascii="Century Gothic" w:hAnsi="Century Gothic"/>
        <w:i/>
        <w:sz w:val="12"/>
        <w:szCs w:val="12"/>
      </w:rPr>
      <w:t xml:space="preserve">, </w:t>
    </w:r>
    <w:proofErr w:type="spellStart"/>
    <w:r w:rsidR="009A4E5A" w:rsidRPr="00F249FB">
      <w:rPr>
        <w:rFonts w:ascii="Century Gothic" w:hAnsi="Century Gothic"/>
        <w:i/>
        <w:sz w:val="12"/>
        <w:szCs w:val="12"/>
      </w:rPr>
      <w:t>cell</w:t>
    </w:r>
    <w:proofErr w:type="spellEnd"/>
    <w:r w:rsidR="009A4E5A" w:rsidRPr="00F249FB">
      <w:rPr>
        <w:rFonts w:ascii="Century Gothic" w:hAnsi="Century Gothic"/>
        <w:i/>
        <w:sz w:val="12"/>
        <w:szCs w:val="12"/>
      </w:rPr>
      <w:t>. +39 338 7678094, e-mail: marco.bastiani@fi.camcom.it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B4E36" w14:textId="77777777" w:rsidR="007F3CA4" w:rsidRDefault="007F3CA4" w:rsidP="009A4E5A">
      <w:r>
        <w:separator/>
      </w:r>
    </w:p>
  </w:footnote>
  <w:footnote w:type="continuationSeparator" w:id="0">
    <w:p w14:paraId="061E58F7" w14:textId="77777777" w:rsidR="007F3CA4" w:rsidRDefault="007F3CA4" w:rsidP="009A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AE160" w14:textId="4D13A110" w:rsidR="009A4E5A" w:rsidRDefault="009A4E5A" w:rsidP="009A4E5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516C08D" wp14:editId="54E59D9D">
          <wp:extent cx="2885440" cy="749935"/>
          <wp:effectExtent l="0" t="0" r="10160" b="12065"/>
          <wp:docPr id="2" name="Immagine 2" descr="Logo_cdc_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dc_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544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00484"/>
    <w:multiLevelType w:val="hybridMultilevel"/>
    <w:tmpl w:val="835A7B5A"/>
    <w:lvl w:ilvl="0" w:tplc="390CEA8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12"/>
    <w:rsid w:val="000077BC"/>
    <w:rsid w:val="00050D76"/>
    <w:rsid w:val="000936FB"/>
    <w:rsid w:val="00153DC4"/>
    <w:rsid w:val="00176413"/>
    <w:rsid w:val="001A1BCF"/>
    <w:rsid w:val="001E20EC"/>
    <w:rsid w:val="001E6D7C"/>
    <w:rsid w:val="002156D7"/>
    <w:rsid w:val="002372D7"/>
    <w:rsid w:val="002422EF"/>
    <w:rsid w:val="002820BC"/>
    <w:rsid w:val="002F5025"/>
    <w:rsid w:val="003B3D2E"/>
    <w:rsid w:val="003B7DD2"/>
    <w:rsid w:val="003F0770"/>
    <w:rsid w:val="00610977"/>
    <w:rsid w:val="00671817"/>
    <w:rsid w:val="00690B20"/>
    <w:rsid w:val="006F43DC"/>
    <w:rsid w:val="007B063E"/>
    <w:rsid w:val="007F35B6"/>
    <w:rsid w:val="007F3CA4"/>
    <w:rsid w:val="008E6771"/>
    <w:rsid w:val="009466F6"/>
    <w:rsid w:val="009934A9"/>
    <w:rsid w:val="009A4E5A"/>
    <w:rsid w:val="00A1409E"/>
    <w:rsid w:val="00A371AD"/>
    <w:rsid w:val="00A43B27"/>
    <w:rsid w:val="00AA4A8E"/>
    <w:rsid w:val="00AD07BD"/>
    <w:rsid w:val="00AD5585"/>
    <w:rsid w:val="00AD578C"/>
    <w:rsid w:val="00AE31D8"/>
    <w:rsid w:val="00AF66F6"/>
    <w:rsid w:val="00B454E5"/>
    <w:rsid w:val="00B64711"/>
    <w:rsid w:val="00CD192C"/>
    <w:rsid w:val="00D71CA0"/>
    <w:rsid w:val="00D93002"/>
    <w:rsid w:val="00E33089"/>
    <w:rsid w:val="00E40C30"/>
    <w:rsid w:val="00E76E8D"/>
    <w:rsid w:val="00E84312"/>
    <w:rsid w:val="00E85460"/>
    <w:rsid w:val="00FA2490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E2E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81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817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077B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4E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E5A"/>
  </w:style>
  <w:style w:type="paragraph" w:styleId="Pidipagina">
    <w:name w:val="footer"/>
    <w:basedOn w:val="Normale"/>
    <w:link w:val="PidipaginaCarattere"/>
    <w:uiPriority w:val="99"/>
    <w:unhideWhenUsed/>
    <w:rsid w:val="009A4E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 Bastiani</cp:lastModifiedBy>
  <cp:revision>8</cp:revision>
  <cp:lastPrinted>2014-02-27T11:17:00Z</cp:lastPrinted>
  <dcterms:created xsi:type="dcterms:W3CDTF">2018-02-15T16:42:00Z</dcterms:created>
  <dcterms:modified xsi:type="dcterms:W3CDTF">2018-02-16T10:08:00Z</dcterms:modified>
</cp:coreProperties>
</file>