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56" w:rsidRDefault="00967A56" w:rsidP="00967A56">
      <w:pPr>
        <w:pStyle w:val="Corpodeltesto2"/>
        <w:shd w:val="clear" w:color="auto" w:fill="FFFFFF"/>
        <w:rPr>
          <w:rFonts w:ascii="Tahoma" w:hAnsi="Tahoma"/>
          <w:b/>
          <w:w w:val="120"/>
          <w:sz w:val="19"/>
        </w:rPr>
      </w:pPr>
      <w:r>
        <w:rPr>
          <w:rFonts w:ascii="Tahoma" w:hAnsi="Tahoma"/>
          <w:b/>
          <w:w w:val="120"/>
          <w:sz w:val="19"/>
        </w:rPr>
        <w:t xml:space="preserve">BANDO PER LA CONCESSIONE DI CONTRIBUTI PER  IL COFINANZIAMENTO DI INIZIATIVE PER LA DESTAGIONALIZZAZIONE E LA DELOCALIZZAZIONE DEI FLUSSI TURISTICI -  ANNO 2018 </w:t>
      </w:r>
    </w:p>
    <w:p w:rsidR="00967A56" w:rsidRDefault="00967A56" w:rsidP="00967A56">
      <w:pPr>
        <w:pStyle w:val="Corpodeltesto2"/>
        <w:shd w:val="clear" w:color="auto" w:fill="FFFFFF"/>
        <w:rPr>
          <w:rFonts w:ascii="Tahoma" w:hAnsi="Tahoma"/>
          <w:sz w:val="19"/>
        </w:rPr>
      </w:pPr>
    </w:p>
    <w:p w:rsidR="00192ED4" w:rsidRDefault="00EE7F02" w:rsidP="00192ED4">
      <w:pPr>
        <w:pStyle w:val="Corpodeltesto2"/>
        <w:shd w:val="clear" w:color="auto" w:fill="FFFFFF"/>
        <w:ind w:firstLine="0"/>
        <w:rPr>
          <w:rFonts w:ascii="Tahoma" w:hAnsi="Tahoma"/>
          <w:b/>
          <w:w w:val="120"/>
          <w:sz w:val="19"/>
          <w:u w:val="single"/>
        </w:rPr>
      </w:pPr>
      <w:r>
        <w:rPr>
          <w:rFonts w:ascii="Tahoma" w:hAnsi="Tahoma"/>
          <w:b/>
          <w:w w:val="120"/>
          <w:sz w:val="19"/>
          <w:u w:val="single"/>
        </w:rPr>
        <w:t>MODULO DI RENDICONTAZIONE</w:t>
      </w:r>
    </w:p>
    <w:p w:rsidR="00192ED4" w:rsidRDefault="00192ED4" w:rsidP="00192ED4">
      <w:pPr>
        <w:pStyle w:val="Corpodeltesto2"/>
        <w:shd w:val="clear" w:color="auto" w:fill="FFFFFF"/>
        <w:ind w:firstLine="0"/>
        <w:rPr>
          <w:rFonts w:ascii="Tahoma" w:hAnsi="Tahoma"/>
          <w:w w:val="120"/>
          <w:sz w:val="19"/>
        </w:rPr>
      </w:pPr>
    </w:p>
    <w:p w:rsidR="00F06CFA" w:rsidRDefault="00192ED4" w:rsidP="00EE7F02">
      <w:pPr>
        <w:pStyle w:val="Corpodeltesto2"/>
        <w:shd w:val="clear" w:color="auto" w:fill="FFFFFF"/>
        <w:spacing w:line="360" w:lineRule="auto"/>
        <w:ind w:firstLine="0"/>
        <w:jc w:val="left"/>
        <w:rPr>
          <w:rFonts w:ascii="Tahoma" w:hAnsi="Tahoma"/>
          <w:w w:val="120"/>
          <w:sz w:val="19"/>
        </w:rPr>
      </w:pPr>
      <w:r>
        <w:rPr>
          <w:rFonts w:ascii="Tahoma" w:hAnsi="Tahoma"/>
          <w:w w:val="120"/>
          <w:sz w:val="19"/>
        </w:rPr>
        <w:t>da spedire</w:t>
      </w:r>
      <w:r w:rsidR="00F06CFA">
        <w:rPr>
          <w:rFonts w:ascii="Tahoma" w:hAnsi="Tahoma"/>
          <w:w w:val="120"/>
          <w:sz w:val="19"/>
        </w:rPr>
        <w:t xml:space="preserve"> entro il:</w:t>
      </w:r>
    </w:p>
    <w:p w:rsidR="00F06CFA" w:rsidRDefault="00530FF8" w:rsidP="00EE7F02">
      <w:pPr>
        <w:pStyle w:val="Corpodeltesto2"/>
        <w:shd w:val="clear" w:color="auto" w:fill="FFFFFF"/>
        <w:spacing w:line="360" w:lineRule="auto"/>
        <w:ind w:firstLine="0"/>
        <w:jc w:val="left"/>
        <w:rPr>
          <w:rFonts w:ascii="Tahoma" w:hAnsi="Tahoma"/>
          <w:w w:val="120"/>
          <w:sz w:val="19"/>
        </w:rPr>
      </w:pPr>
      <w:r>
        <w:rPr>
          <w:rFonts w:ascii="Tahoma" w:hAnsi="Tahoma"/>
          <w:b/>
          <w:w w:val="120"/>
          <w:sz w:val="19"/>
        </w:rPr>
        <w:t>15</w:t>
      </w:r>
      <w:r w:rsidR="00EE7F02" w:rsidRPr="00F06CFA">
        <w:rPr>
          <w:rFonts w:ascii="Tahoma" w:hAnsi="Tahoma"/>
          <w:b/>
          <w:w w:val="120"/>
          <w:sz w:val="19"/>
        </w:rPr>
        <w:t>.</w:t>
      </w:r>
      <w:r>
        <w:rPr>
          <w:rFonts w:ascii="Tahoma" w:hAnsi="Tahoma"/>
          <w:b/>
          <w:w w:val="120"/>
          <w:sz w:val="19"/>
        </w:rPr>
        <w:t>02</w:t>
      </w:r>
      <w:r w:rsidR="00EE7F02" w:rsidRPr="00F06CFA">
        <w:rPr>
          <w:rFonts w:ascii="Tahoma" w:hAnsi="Tahoma"/>
          <w:b/>
          <w:w w:val="120"/>
          <w:sz w:val="19"/>
        </w:rPr>
        <w:t>.201</w:t>
      </w:r>
      <w:r w:rsidR="00967A56">
        <w:rPr>
          <w:rFonts w:ascii="Tahoma" w:hAnsi="Tahoma"/>
          <w:b/>
          <w:w w:val="120"/>
          <w:sz w:val="19"/>
        </w:rPr>
        <w:t>9</w:t>
      </w:r>
      <w:r w:rsidR="00EE7F02">
        <w:rPr>
          <w:rFonts w:ascii="Tahoma" w:hAnsi="Tahoma"/>
          <w:w w:val="120"/>
          <w:sz w:val="19"/>
        </w:rPr>
        <w:t xml:space="preserve"> per </w:t>
      </w:r>
      <w:r w:rsidR="00967A56">
        <w:rPr>
          <w:rFonts w:ascii="Tahoma" w:hAnsi="Tahoma"/>
          <w:w w:val="120"/>
          <w:sz w:val="19"/>
        </w:rPr>
        <w:t>i progetti che si sono conclusi entro il 31.12.2018</w:t>
      </w:r>
    </w:p>
    <w:p w:rsidR="00967A56" w:rsidRDefault="00530FF8" w:rsidP="00967A56">
      <w:pPr>
        <w:pStyle w:val="Corpodeltesto2"/>
        <w:shd w:val="clear" w:color="auto" w:fill="FFFFFF"/>
        <w:spacing w:line="360" w:lineRule="auto"/>
        <w:ind w:firstLine="0"/>
        <w:jc w:val="left"/>
        <w:rPr>
          <w:rFonts w:ascii="Tahoma" w:hAnsi="Tahoma"/>
          <w:w w:val="120"/>
          <w:sz w:val="19"/>
        </w:rPr>
      </w:pPr>
      <w:r>
        <w:rPr>
          <w:rFonts w:ascii="Tahoma" w:hAnsi="Tahoma"/>
          <w:b/>
          <w:w w:val="120"/>
          <w:sz w:val="19"/>
        </w:rPr>
        <w:t>15</w:t>
      </w:r>
      <w:r w:rsidR="00EE7F02" w:rsidRPr="00F06CFA">
        <w:rPr>
          <w:rFonts w:ascii="Tahoma" w:hAnsi="Tahoma"/>
          <w:b/>
          <w:w w:val="120"/>
          <w:sz w:val="19"/>
        </w:rPr>
        <w:t>.0</w:t>
      </w:r>
      <w:r>
        <w:rPr>
          <w:rFonts w:ascii="Tahoma" w:hAnsi="Tahoma"/>
          <w:b/>
          <w:w w:val="120"/>
          <w:sz w:val="19"/>
        </w:rPr>
        <w:t>4</w:t>
      </w:r>
      <w:r w:rsidR="00967A56">
        <w:rPr>
          <w:rFonts w:ascii="Tahoma" w:hAnsi="Tahoma"/>
          <w:b/>
          <w:w w:val="120"/>
          <w:sz w:val="19"/>
        </w:rPr>
        <w:t>.2019</w:t>
      </w:r>
      <w:r w:rsidR="00EE7F02">
        <w:rPr>
          <w:rFonts w:ascii="Tahoma" w:hAnsi="Tahoma"/>
          <w:w w:val="120"/>
          <w:sz w:val="19"/>
        </w:rPr>
        <w:t xml:space="preserve"> per </w:t>
      </w:r>
      <w:r w:rsidR="00967A56">
        <w:rPr>
          <w:rFonts w:ascii="Tahoma" w:hAnsi="Tahoma"/>
          <w:w w:val="120"/>
          <w:sz w:val="19"/>
        </w:rPr>
        <w:t>i progetti che si sono conclusi entro il 28.02.2019</w:t>
      </w:r>
    </w:p>
    <w:p w:rsidR="00192ED4" w:rsidRPr="00D06A6C" w:rsidRDefault="00192ED4" w:rsidP="00192ED4">
      <w:pPr>
        <w:pStyle w:val="Corpodeltesto2"/>
        <w:shd w:val="clear" w:color="auto" w:fill="FFFFFF"/>
        <w:ind w:firstLine="0"/>
        <w:rPr>
          <w:rFonts w:ascii="Tahoma" w:hAnsi="Tahoma"/>
          <w:b/>
          <w:w w:val="120"/>
          <w:sz w:val="16"/>
          <w:szCs w:val="16"/>
        </w:rPr>
      </w:pPr>
    </w:p>
    <w:p w:rsidR="00192ED4" w:rsidRDefault="00192ED4" w:rsidP="00192ED4">
      <w:pPr>
        <w:pStyle w:val="Corpodeltesto2"/>
        <w:shd w:val="clear" w:color="auto" w:fill="FFFFFF"/>
        <w:ind w:firstLine="0"/>
        <w:rPr>
          <w:rFonts w:ascii="Tahoma" w:hAnsi="Tahoma"/>
          <w:b/>
          <w:w w:val="120"/>
          <w:sz w:val="19"/>
        </w:rPr>
      </w:pPr>
      <w:r w:rsidRPr="00192ED4">
        <w:rPr>
          <w:rFonts w:ascii="Tahoma" w:hAnsi="Tahoma"/>
          <w:w w:val="120"/>
          <w:sz w:val="19"/>
        </w:rPr>
        <w:t>all’indirizzo di posta elettronica certificata</w:t>
      </w:r>
      <w:r>
        <w:rPr>
          <w:rFonts w:ascii="Tahoma" w:hAnsi="Tahoma"/>
          <w:b/>
          <w:w w:val="120"/>
          <w:sz w:val="19"/>
        </w:rPr>
        <w:t xml:space="preserve"> </w:t>
      </w:r>
      <w:hyperlink r:id="rId9" w:history="1">
        <w:r w:rsidRPr="00377363">
          <w:rPr>
            <w:rStyle w:val="Collegamentoipertestuale"/>
            <w:rFonts w:ascii="Tahoma" w:hAnsi="Tahoma"/>
            <w:b/>
            <w:w w:val="120"/>
            <w:sz w:val="19"/>
          </w:rPr>
          <w:t>cciaa.firenze@fi.legalmail.camcom.it</w:t>
        </w:r>
      </w:hyperlink>
    </w:p>
    <w:p w:rsidR="00192ED4" w:rsidRPr="00D06A6C" w:rsidRDefault="00192ED4" w:rsidP="00192ED4">
      <w:pPr>
        <w:pStyle w:val="Corpodeltesto2"/>
        <w:shd w:val="clear" w:color="auto" w:fill="FFFFFF"/>
        <w:ind w:firstLine="0"/>
        <w:rPr>
          <w:rFonts w:ascii="Tahoma" w:hAnsi="Tahoma"/>
          <w:b/>
          <w:w w:val="120"/>
          <w:sz w:val="16"/>
          <w:szCs w:val="16"/>
        </w:rPr>
      </w:pPr>
    </w:p>
    <w:p w:rsidR="00192ED4" w:rsidRPr="00D06A6C" w:rsidRDefault="00192ED4" w:rsidP="00192ED4">
      <w:pPr>
        <w:pStyle w:val="Corpodeltesto2"/>
        <w:shd w:val="clear" w:color="auto" w:fill="FFFFFF"/>
        <w:ind w:firstLine="0"/>
        <w:jc w:val="both"/>
        <w:rPr>
          <w:rFonts w:ascii="Tahoma" w:hAnsi="Tahoma"/>
          <w:b/>
          <w:w w:val="120"/>
          <w:sz w:val="16"/>
          <w:szCs w:val="16"/>
        </w:rPr>
      </w:pPr>
    </w:p>
    <w:p w:rsidR="00192ED4" w:rsidRDefault="00192ED4" w:rsidP="00192ED4">
      <w:pPr>
        <w:pStyle w:val="Corpodeltesto2"/>
        <w:shd w:val="clear" w:color="auto" w:fill="FFFFFF"/>
        <w:spacing w:line="360" w:lineRule="auto"/>
        <w:ind w:firstLine="0"/>
        <w:jc w:val="both"/>
        <w:rPr>
          <w:rFonts w:ascii="Tahoma" w:hAnsi="Tahoma"/>
          <w:sz w:val="19"/>
        </w:rPr>
      </w:pPr>
      <w:r w:rsidRPr="00192ED4">
        <w:rPr>
          <w:rFonts w:ascii="Tahoma" w:hAnsi="Tahoma"/>
          <w:w w:val="120"/>
          <w:sz w:val="19"/>
        </w:rPr>
        <w:t>Il/la sottoscritto/a</w:t>
      </w:r>
      <w:r>
        <w:rPr>
          <w:rFonts w:ascii="Tahoma" w:hAnsi="Tahoma"/>
          <w:sz w:val="19"/>
        </w:rPr>
        <w:t xml:space="preserve"> ……………………………………………………………………………………………………………………………………</w:t>
      </w:r>
    </w:p>
    <w:p w:rsidR="00192ED4" w:rsidRPr="00D06A6C" w:rsidRDefault="00D06A6C" w:rsidP="00192ED4">
      <w:pPr>
        <w:pStyle w:val="Corpodeltesto2"/>
        <w:shd w:val="clear" w:color="auto" w:fill="FFFFFF"/>
        <w:spacing w:line="360" w:lineRule="auto"/>
        <w:ind w:firstLine="0"/>
        <w:jc w:val="both"/>
        <w:rPr>
          <w:rFonts w:ascii="Tahoma" w:hAnsi="Tahoma"/>
          <w:w w:val="120"/>
          <w:sz w:val="19"/>
        </w:rPr>
      </w:pPr>
      <w:r>
        <w:rPr>
          <w:rFonts w:ascii="Tahoma" w:hAnsi="Tahoma"/>
          <w:w w:val="120"/>
          <w:sz w:val="19"/>
        </w:rPr>
        <w:t xml:space="preserve">Nato/a </w:t>
      </w:r>
      <w:proofErr w:type="spellStart"/>
      <w:r>
        <w:rPr>
          <w:rFonts w:ascii="Tahoma" w:hAnsi="Tahoma"/>
          <w:w w:val="120"/>
          <w:sz w:val="19"/>
        </w:rPr>
        <w:t>a</w:t>
      </w:r>
      <w:proofErr w:type="spellEnd"/>
      <w:r>
        <w:rPr>
          <w:rFonts w:ascii="Tahoma" w:hAnsi="Tahoma"/>
          <w:w w:val="120"/>
          <w:sz w:val="19"/>
        </w:rPr>
        <w:t xml:space="preserve"> </w:t>
      </w:r>
      <w:r w:rsidR="00192ED4" w:rsidRPr="00D06A6C">
        <w:rPr>
          <w:rFonts w:ascii="Tahoma" w:hAnsi="Tahoma"/>
          <w:sz w:val="19"/>
        </w:rPr>
        <w:t>…………………………………………</w:t>
      </w:r>
      <w:r>
        <w:rPr>
          <w:rFonts w:ascii="Tahoma" w:hAnsi="Tahoma"/>
          <w:sz w:val="19"/>
        </w:rPr>
        <w:t>……….</w:t>
      </w:r>
      <w:r w:rsidR="00192ED4" w:rsidRPr="00D06A6C">
        <w:rPr>
          <w:rFonts w:ascii="Tahoma" w:hAnsi="Tahoma"/>
          <w:sz w:val="19"/>
        </w:rPr>
        <w:t>……………………………</w:t>
      </w:r>
      <w:r w:rsidRPr="00D06A6C">
        <w:rPr>
          <w:rFonts w:ascii="Tahoma" w:hAnsi="Tahoma"/>
          <w:sz w:val="19"/>
        </w:rPr>
        <w:t>……..</w:t>
      </w:r>
      <w:r>
        <w:rPr>
          <w:rFonts w:ascii="Tahoma" w:hAnsi="Tahoma"/>
          <w:w w:val="120"/>
          <w:sz w:val="19"/>
        </w:rPr>
        <w:t xml:space="preserve"> il </w:t>
      </w:r>
      <w:r w:rsidRPr="00D06A6C">
        <w:rPr>
          <w:rFonts w:ascii="Tahoma" w:hAnsi="Tahoma"/>
          <w:sz w:val="19"/>
        </w:rPr>
        <w:t>………………….……</w:t>
      </w:r>
      <w:r>
        <w:rPr>
          <w:rFonts w:ascii="Tahoma" w:hAnsi="Tahoma"/>
          <w:sz w:val="19"/>
        </w:rPr>
        <w:t>……………..</w:t>
      </w:r>
      <w:r w:rsidRPr="00D06A6C">
        <w:rPr>
          <w:rFonts w:ascii="Tahoma" w:hAnsi="Tahoma"/>
          <w:sz w:val="19"/>
        </w:rPr>
        <w:t>………………</w:t>
      </w:r>
    </w:p>
    <w:p w:rsidR="000167B1" w:rsidRPr="00D06A6C" w:rsidRDefault="00192ED4" w:rsidP="00192ED4">
      <w:pPr>
        <w:pStyle w:val="Corpodeltesto2"/>
        <w:shd w:val="clear" w:color="auto" w:fill="FFFFFF"/>
        <w:spacing w:line="360" w:lineRule="auto"/>
        <w:ind w:firstLine="0"/>
        <w:jc w:val="both"/>
        <w:rPr>
          <w:rFonts w:ascii="Tahoma" w:hAnsi="Tahoma"/>
          <w:sz w:val="19"/>
        </w:rPr>
      </w:pPr>
      <w:r w:rsidRPr="00D06A6C">
        <w:rPr>
          <w:rFonts w:ascii="Tahoma" w:hAnsi="Tahoma"/>
          <w:w w:val="120"/>
          <w:sz w:val="19"/>
        </w:rPr>
        <w:t>In qualità di legale rappresentante</w:t>
      </w:r>
      <w:r w:rsidR="000167B1" w:rsidRPr="00D06A6C">
        <w:rPr>
          <w:rFonts w:ascii="Tahoma" w:hAnsi="Tahoma"/>
          <w:w w:val="120"/>
          <w:sz w:val="19"/>
        </w:rPr>
        <w:t xml:space="preserve"> </w:t>
      </w:r>
      <w:r w:rsidR="000167B1" w:rsidRPr="00D06A6C">
        <w:rPr>
          <w:rFonts w:ascii="Tahoma" w:hAnsi="Tahoma"/>
          <w:sz w:val="19"/>
        </w:rPr>
        <w:t>………………………………</w:t>
      </w:r>
      <w:r w:rsidR="00D06A6C" w:rsidRPr="00D06A6C">
        <w:rPr>
          <w:rFonts w:ascii="Tahoma" w:hAnsi="Tahoma"/>
          <w:sz w:val="19"/>
        </w:rPr>
        <w:t>………………………………</w:t>
      </w:r>
      <w:r w:rsidR="00D06A6C">
        <w:rPr>
          <w:rFonts w:ascii="Tahoma" w:hAnsi="Tahoma"/>
          <w:sz w:val="19"/>
        </w:rPr>
        <w:t>……………….</w:t>
      </w:r>
      <w:r w:rsidR="00D06A6C" w:rsidRPr="00D06A6C">
        <w:rPr>
          <w:rFonts w:ascii="Tahoma" w:hAnsi="Tahoma"/>
          <w:sz w:val="19"/>
        </w:rPr>
        <w:t>………………..……</w:t>
      </w:r>
    </w:p>
    <w:p w:rsidR="00192ED4" w:rsidRPr="00D06A6C" w:rsidRDefault="00D06A6C" w:rsidP="00192ED4">
      <w:pPr>
        <w:pStyle w:val="Corpodeltesto2"/>
        <w:shd w:val="clear" w:color="auto" w:fill="FFFFFF"/>
        <w:spacing w:line="360" w:lineRule="auto"/>
        <w:ind w:firstLine="0"/>
        <w:jc w:val="both"/>
        <w:rPr>
          <w:rFonts w:ascii="Tahoma" w:hAnsi="Tahoma"/>
          <w:sz w:val="19"/>
        </w:rPr>
      </w:pPr>
      <w:r>
        <w:rPr>
          <w:rFonts w:ascii="Tahoma" w:hAnsi="Tahoma"/>
          <w:w w:val="120"/>
          <w:sz w:val="19"/>
        </w:rPr>
        <w:t xml:space="preserve">Partita IVA </w:t>
      </w:r>
      <w:r w:rsidRPr="00D06A6C">
        <w:rPr>
          <w:rFonts w:ascii="Tahoma" w:hAnsi="Tahoma"/>
          <w:sz w:val="19"/>
        </w:rPr>
        <w:t>………………</w:t>
      </w:r>
      <w:r>
        <w:rPr>
          <w:rFonts w:ascii="Tahoma" w:hAnsi="Tahoma"/>
          <w:sz w:val="19"/>
        </w:rPr>
        <w:t>……….</w:t>
      </w:r>
      <w:r w:rsidRPr="00D06A6C">
        <w:rPr>
          <w:rFonts w:ascii="Tahoma" w:hAnsi="Tahoma"/>
          <w:sz w:val="19"/>
        </w:rPr>
        <w:t>…………</w:t>
      </w:r>
      <w:r w:rsidR="000167B1" w:rsidRPr="00D06A6C">
        <w:rPr>
          <w:rFonts w:ascii="Tahoma" w:hAnsi="Tahoma"/>
          <w:sz w:val="19"/>
        </w:rPr>
        <w:t>………….</w:t>
      </w:r>
      <w:r w:rsidR="000167B1" w:rsidRPr="00D06A6C">
        <w:rPr>
          <w:rFonts w:ascii="Tahoma" w:hAnsi="Tahoma"/>
          <w:w w:val="120"/>
          <w:sz w:val="19"/>
        </w:rPr>
        <w:t xml:space="preserve"> Codice fisc</w:t>
      </w:r>
      <w:r>
        <w:rPr>
          <w:rFonts w:ascii="Tahoma" w:hAnsi="Tahoma"/>
          <w:w w:val="120"/>
          <w:sz w:val="19"/>
        </w:rPr>
        <w:t xml:space="preserve">ale </w:t>
      </w:r>
      <w:r w:rsidRPr="00D06A6C">
        <w:rPr>
          <w:rFonts w:ascii="Tahoma" w:hAnsi="Tahoma"/>
          <w:sz w:val="19"/>
        </w:rPr>
        <w:t>……………………………</w:t>
      </w:r>
      <w:r>
        <w:rPr>
          <w:rFonts w:ascii="Tahoma" w:hAnsi="Tahoma"/>
          <w:sz w:val="19"/>
        </w:rPr>
        <w:t>…………</w:t>
      </w:r>
      <w:r w:rsidRPr="00D06A6C">
        <w:rPr>
          <w:rFonts w:ascii="Tahoma" w:hAnsi="Tahoma"/>
          <w:sz w:val="19"/>
        </w:rPr>
        <w:t>………………………………</w:t>
      </w:r>
    </w:p>
    <w:p w:rsidR="000167B1" w:rsidRPr="00D06A6C" w:rsidRDefault="000167B1" w:rsidP="00192ED4">
      <w:pPr>
        <w:pStyle w:val="Corpodeltesto2"/>
        <w:shd w:val="clear" w:color="auto" w:fill="FFFFFF"/>
        <w:spacing w:line="360" w:lineRule="auto"/>
        <w:ind w:firstLine="0"/>
        <w:jc w:val="both"/>
        <w:rPr>
          <w:rFonts w:ascii="Tahoma" w:hAnsi="Tahoma"/>
          <w:w w:val="120"/>
          <w:sz w:val="19"/>
        </w:rPr>
      </w:pPr>
      <w:r w:rsidRPr="00D06A6C">
        <w:rPr>
          <w:rFonts w:ascii="Tahoma" w:hAnsi="Tahoma"/>
          <w:w w:val="120"/>
          <w:sz w:val="19"/>
        </w:rPr>
        <w:t xml:space="preserve">Referente progetto </w:t>
      </w:r>
      <w:r w:rsidRPr="00D06A6C">
        <w:rPr>
          <w:rFonts w:ascii="Tahoma" w:hAnsi="Tahoma"/>
          <w:sz w:val="19"/>
        </w:rPr>
        <w:t>……………………………………………………………………………………</w:t>
      </w:r>
      <w:r w:rsidR="00D06A6C">
        <w:rPr>
          <w:rFonts w:ascii="Tahoma" w:hAnsi="Tahoma"/>
          <w:sz w:val="19"/>
        </w:rPr>
        <w:t>………………………………………..</w:t>
      </w:r>
      <w:r w:rsidRPr="00D06A6C">
        <w:rPr>
          <w:rFonts w:ascii="Tahoma" w:hAnsi="Tahoma"/>
          <w:sz w:val="19"/>
        </w:rPr>
        <w:t>….</w:t>
      </w:r>
    </w:p>
    <w:p w:rsidR="000167B1" w:rsidRPr="00D06A6C" w:rsidRDefault="000167B1" w:rsidP="00192ED4">
      <w:pPr>
        <w:pStyle w:val="Corpodeltesto2"/>
        <w:shd w:val="clear" w:color="auto" w:fill="FFFFFF"/>
        <w:spacing w:line="360" w:lineRule="auto"/>
        <w:ind w:firstLine="0"/>
        <w:jc w:val="both"/>
        <w:rPr>
          <w:rFonts w:ascii="Tahoma" w:hAnsi="Tahoma"/>
          <w:sz w:val="19"/>
        </w:rPr>
      </w:pPr>
      <w:r w:rsidRPr="00D06A6C">
        <w:rPr>
          <w:rFonts w:ascii="Tahoma" w:hAnsi="Tahoma"/>
          <w:w w:val="120"/>
          <w:sz w:val="19"/>
        </w:rPr>
        <w:t xml:space="preserve">Telefono cellulare </w:t>
      </w:r>
      <w:r w:rsidRPr="00D06A6C">
        <w:rPr>
          <w:rFonts w:ascii="Tahoma" w:hAnsi="Tahoma"/>
          <w:sz w:val="19"/>
        </w:rPr>
        <w:t>…………………………………………………………..</w:t>
      </w:r>
      <w:r w:rsidRPr="00D06A6C">
        <w:rPr>
          <w:rFonts w:ascii="Tahoma" w:hAnsi="Tahoma"/>
          <w:w w:val="120"/>
          <w:sz w:val="19"/>
        </w:rPr>
        <w:t xml:space="preserve"> E-mail </w:t>
      </w:r>
      <w:r w:rsidR="00D06A6C">
        <w:rPr>
          <w:rFonts w:ascii="Tahoma" w:hAnsi="Tahoma"/>
          <w:sz w:val="19"/>
        </w:rPr>
        <w:t>………………………………………</w:t>
      </w:r>
      <w:r w:rsidRPr="00D06A6C">
        <w:rPr>
          <w:rFonts w:ascii="Tahoma" w:hAnsi="Tahoma"/>
          <w:sz w:val="19"/>
        </w:rPr>
        <w:t>…………………</w:t>
      </w:r>
    </w:p>
    <w:p w:rsidR="000167B1" w:rsidRDefault="000167B1" w:rsidP="00192ED4">
      <w:pPr>
        <w:pStyle w:val="Corpodeltesto2"/>
        <w:shd w:val="clear" w:color="auto" w:fill="FFFFFF"/>
        <w:spacing w:line="360" w:lineRule="auto"/>
        <w:ind w:firstLine="0"/>
        <w:jc w:val="both"/>
        <w:rPr>
          <w:rFonts w:ascii="Tahoma" w:hAnsi="Tahoma"/>
          <w:sz w:val="19"/>
          <w:u w:val="single"/>
        </w:rPr>
      </w:pPr>
      <w:r w:rsidRPr="000167B1">
        <w:rPr>
          <w:rFonts w:ascii="Tahoma" w:hAnsi="Tahoma"/>
          <w:sz w:val="19"/>
          <w:u w:val="single"/>
        </w:rPr>
        <w:t>Sede legale</w:t>
      </w:r>
      <w:r>
        <w:rPr>
          <w:rFonts w:ascii="Tahoma" w:hAnsi="Tahoma"/>
          <w:sz w:val="19"/>
          <w:u w:val="single"/>
        </w:rPr>
        <w:t>:</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0167B1" w:rsidRPr="000167B1" w:rsidRDefault="000167B1" w:rsidP="00192ED4">
      <w:pPr>
        <w:pStyle w:val="Corpodeltesto2"/>
        <w:shd w:val="clear" w:color="auto" w:fill="FFFFFF"/>
        <w:spacing w:line="360" w:lineRule="auto"/>
        <w:ind w:firstLine="0"/>
        <w:jc w:val="both"/>
        <w:rPr>
          <w:rFonts w:ascii="Tahoma" w:hAnsi="Tahoma"/>
          <w:sz w:val="19"/>
          <w:u w:val="single"/>
        </w:rPr>
      </w:pPr>
      <w:r w:rsidRPr="000167B1">
        <w:rPr>
          <w:rFonts w:ascii="Tahoma" w:hAnsi="Tahoma"/>
          <w:sz w:val="19"/>
          <w:u w:val="single"/>
        </w:rPr>
        <w:t>Sede secondaria/Unità operativa</w:t>
      </w:r>
      <w:r>
        <w:rPr>
          <w:rFonts w:ascii="Tahoma" w:hAnsi="Tahoma"/>
          <w:sz w:val="19"/>
          <w:u w:val="single"/>
        </w:rPr>
        <w:t>:</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603E03" w:rsidRDefault="00603E03" w:rsidP="00192ED4">
      <w:pPr>
        <w:spacing w:after="0" w:line="240" w:lineRule="auto"/>
        <w:jc w:val="center"/>
        <w:rPr>
          <w:rFonts w:ascii="Tahoma" w:eastAsia="Times New Roman" w:hAnsi="Tahoma" w:cs="Comic Sans MS"/>
          <w:b/>
          <w:w w:val="120"/>
          <w:sz w:val="19"/>
          <w:szCs w:val="20"/>
          <w:u w:val="single"/>
          <w:lang w:eastAsia="ar-SA"/>
        </w:rPr>
      </w:pPr>
    </w:p>
    <w:p w:rsidR="00BA60ED" w:rsidRDefault="00BA60ED" w:rsidP="00BA60ED">
      <w:pPr>
        <w:spacing w:after="0" w:line="240" w:lineRule="auto"/>
        <w:jc w:val="center"/>
        <w:rPr>
          <w:rFonts w:ascii="Tahoma" w:eastAsia="Times New Roman" w:hAnsi="Tahoma" w:cs="Comic Sans MS"/>
          <w:b/>
          <w:w w:val="120"/>
          <w:sz w:val="19"/>
          <w:szCs w:val="20"/>
          <w:u w:val="single"/>
          <w:lang w:eastAsia="ar-SA"/>
        </w:rPr>
      </w:pPr>
      <w:r>
        <w:rPr>
          <w:rFonts w:ascii="Tahoma" w:eastAsia="Times New Roman" w:hAnsi="Tahoma" w:cs="Comic Sans MS"/>
          <w:b/>
          <w:w w:val="120"/>
          <w:sz w:val="19"/>
          <w:szCs w:val="20"/>
          <w:u w:val="single"/>
          <w:lang w:eastAsia="ar-SA"/>
        </w:rPr>
        <w:t>CHIEDE</w:t>
      </w:r>
    </w:p>
    <w:p w:rsidR="00BA60ED" w:rsidRDefault="00BA60ED" w:rsidP="00BA60ED">
      <w:pPr>
        <w:spacing w:after="0" w:line="240" w:lineRule="auto"/>
        <w:jc w:val="center"/>
        <w:rPr>
          <w:rFonts w:ascii="Tahoma" w:eastAsia="Times New Roman" w:hAnsi="Tahoma" w:cs="Comic Sans MS"/>
          <w:b/>
          <w:w w:val="120"/>
          <w:sz w:val="19"/>
          <w:szCs w:val="20"/>
          <w:u w:val="single"/>
          <w:lang w:eastAsia="ar-SA"/>
        </w:rPr>
      </w:pPr>
    </w:p>
    <w:p w:rsidR="00BA60ED" w:rsidRDefault="00BA60ED" w:rsidP="00BA60ED">
      <w:pPr>
        <w:spacing w:after="0" w:line="360" w:lineRule="auto"/>
        <w:jc w:val="both"/>
        <w:rPr>
          <w:rFonts w:ascii="Tahoma" w:eastAsia="Times New Roman" w:hAnsi="Tahoma" w:cs="Comic Sans MS"/>
          <w:w w:val="120"/>
          <w:sz w:val="19"/>
          <w:szCs w:val="20"/>
          <w:lang w:eastAsia="ar-SA"/>
        </w:rPr>
      </w:pPr>
      <w:r w:rsidRPr="003E29FF">
        <w:rPr>
          <w:rFonts w:ascii="Tahoma" w:eastAsia="Times New Roman" w:hAnsi="Tahoma" w:cs="Comic Sans MS"/>
          <w:w w:val="120"/>
          <w:sz w:val="19"/>
          <w:szCs w:val="20"/>
          <w:lang w:eastAsia="ar-SA"/>
        </w:rPr>
        <w:t>la liquidazione del contrib</w:t>
      </w:r>
      <w:r w:rsidR="00967A56">
        <w:rPr>
          <w:rFonts w:ascii="Tahoma" w:eastAsia="Times New Roman" w:hAnsi="Tahoma" w:cs="Comic Sans MS"/>
          <w:w w:val="120"/>
          <w:sz w:val="19"/>
          <w:szCs w:val="20"/>
          <w:lang w:eastAsia="ar-SA"/>
        </w:rPr>
        <w:t>uto di € …………………………….. (</w:t>
      </w:r>
      <w:proofErr w:type="spellStart"/>
      <w:r w:rsidR="00967A56">
        <w:rPr>
          <w:rFonts w:ascii="Tahoma" w:eastAsia="Times New Roman" w:hAnsi="Tahoma" w:cs="Comic Sans MS"/>
          <w:w w:val="120"/>
          <w:sz w:val="19"/>
          <w:szCs w:val="20"/>
          <w:lang w:eastAsia="ar-SA"/>
        </w:rPr>
        <w:t>max</w:t>
      </w:r>
      <w:proofErr w:type="spellEnd"/>
      <w:r w:rsidR="00967A56">
        <w:rPr>
          <w:rFonts w:ascii="Tahoma" w:eastAsia="Times New Roman" w:hAnsi="Tahoma" w:cs="Comic Sans MS"/>
          <w:w w:val="120"/>
          <w:sz w:val="19"/>
          <w:szCs w:val="20"/>
          <w:lang w:eastAsia="ar-SA"/>
        </w:rPr>
        <w:t xml:space="preserve"> € 125</w:t>
      </w:r>
      <w:r w:rsidRPr="003E29FF">
        <w:rPr>
          <w:rFonts w:ascii="Tahoma" w:eastAsia="Times New Roman" w:hAnsi="Tahoma" w:cs="Comic Sans MS"/>
          <w:w w:val="120"/>
          <w:sz w:val="19"/>
          <w:szCs w:val="20"/>
          <w:lang w:eastAsia="ar-SA"/>
        </w:rPr>
        <w:t>.000,00)</w:t>
      </w:r>
      <w:r>
        <w:rPr>
          <w:rStyle w:val="Rimandonotaapidipagina"/>
          <w:rFonts w:ascii="Tahoma" w:eastAsia="Times New Roman" w:hAnsi="Tahoma" w:cs="Comic Sans MS"/>
          <w:w w:val="120"/>
          <w:sz w:val="19"/>
          <w:szCs w:val="20"/>
          <w:lang w:eastAsia="ar-SA"/>
        </w:rPr>
        <w:footnoteReference w:id="1"/>
      </w:r>
      <w:r>
        <w:rPr>
          <w:rFonts w:ascii="Tahoma" w:eastAsia="Times New Roman" w:hAnsi="Tahoma" w:cs="Comic Sans MS"/>
          <w:w w:val="120"/>
          <w:sz w:val="19"/>
          <w:szCs w:val="20"/>
          <w:lang w:eastAsia="ar-SA"/>
        </w:rPr>
        <w:t xml:space="preserve"> ammesso con determinazione dirigenziale ……………………………………….. relativamente all’iniziativa ……………………………………………………………………………………………………………………………………….</w:t>
      </w:r>
    </w:p>
    <w:p w:rsidR="003820A5" w:rsidRDefault="003820A5" w:rsidP="00664FC8">
      <w:pPr>
        <w:spacing w:after="0" w:line="240" w:lineRule="auto"/>
        <w:jc w:val="center"/>
        <w:rPr>
          <w:rFonts w:ascii="Tahoma" w:eastAsia="Times New Roman" w:hAnsi="Tahoma" w:cs="Comic Sans MS"/>
          <w:b/>
          <w:w w:val="120"/>
          <w:sz w:val="19"/>
          <w:szCs w:val="20"/>
          <w:lang w:eastAsia="ar-SA"/>
        </w:rPr>
      </w:pPr>
    </w:p>
    <w:p w:rsidR="00664FC8" w:rsidRDefault="00664FC8" w:rsidP="00664FC8">
      <w:pPr>
        <w:spacing w:after="0" w:line="240" w:lineRule="auto"/>
        <w:jc w:val="center"/>
        <w:rPr>
          <w:rFonts w:ascii="Tahoma" w:eastAsia="Times New Roman" w:hAnsi="Tahoma" w:cs="Comic Sans MS"/>
          <w:b/>
          <w:w w:val="120"/>
          <w:sz w:val="19"/>
          <w:szCs w:val="20"/>
          <w:lang w:eastAsia="ar-SA"/>
        </w:rPr>
      </w:pPr>
      <w:r w:rsidRPr="00664FC8">
        <w:rPr>
          <w:rFonts w:ascii="Tahoma" w:eastAsia="Times New Roman" w:hAnsi="Tahoma" w:cs="Comic Sans MS"/>
          <w:b/>
          <w:w w:val="120"/>
          <w:sz w:val="19"/>
          <w:szCs w:val="20"/>
          <w:lang w:eastAsia="ar-SA"/>
        </w:rPr>
        <w:t>A TAL FINE CONSAPEVOLE</w:t>
      </w:r>
    </w:p>
    <w:p w:rsidR="00664FC8" w:rsidRPr="008B08B5" w:rsidRDefault="00664FC8" w:rsidP="00664FC8">
      <w:pPr>
        <w:spacing w:after="0" w:line="240" w:lineRule="auto"/>
        <w:jc w:val="center"/>
        <w:rPr>
          <w:rFonts w:ascii="Tahoma" w:eastAsia="Times New Roman" w:hAnsi="Tahoma" w:cs="Comic Sans MS"/>
          <w:w w:val="120"/>
          <w:sz w:val="16"/>
          <w:szCs w:val="16"/>
          <w:lang w:eastAsia="ar-SA"/>
        </w:rPr>
      </w:pPr>
    </w:p>
    <w:p w:rsidR="00664FC8" w:rsidRDefault="00664FC8" w:rsidP="00664FC8">
      <w:pPr>
        <w:spacing w:after="0" w:line="240" w:lineRule="auto"/>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delle sanzioni previste dall’articolo 76 del DPR 28/12/2000, n. 445</w:t>
      </w:r>
    </w:p>
    <w:p w:rsidR="00664FC8" w:rsidRDefault="00664FC8" w:rsidP="00664FC8">
      <w:pPr>
        <w:spacing w:after="0" w:line="240" w:lineRule="auto"/>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in caso di dichiarazioni mendaci o di false attestazioni</w:t>
      </w:r>
    </w:p>
    <w:p w:rsidR="00664FC8" w:rsidRPr="008B08B5" w:rsidRDefault="00664FC8" w:rsidP="00664FC8">
      <w:pPr>
        <w:spacing w:after="0" w:line="240" w:lineRule="auto"/>
        <w:jc w:val="center"/>
        <w:rPr>
          <w:rFonts w:ascii="Tahoma" w:eastAsia="Times New Roman" w:hAnsi="Tahoma" w:cs="Comic Sans MS"/>
          <w:w w:val="120"/>
          <w:sz w:val="16"/>
          <w:szCs w:val="16"/>
          <w:lang w:eastAsia="ar-SA"/>
        </w:rPr>
      </w:pPr>
    </w:p>
    <w:p w:rsidR="00664FC8" w:rsidRDefault="00664FC8" w:rsidP="00664FC8">
      <w:pPr>
        <w:spacing w:after="0" w:line="240" w:lineRule="auto"/>
        <w:jc w:val="center"/>
        <w:rPr>
          <w:rFonts w:ascii="Tahoma" w:eastAsia="Times New Roman" w:hAnsi="Tahoma" w:cs="Comic Sans MS"/>
          <w:b/>
          <w:w w:val="120"/>
          <w:sz w:val="19"/>
          <w:szCs w:val="20"/>
          <w:lang w:eastAsia="ar-SA"/>
        </w:rPr>
      </w:pPr>
      <w:r w:rsidRPr="00664FC8">
        <w:rPr>
          <w:rFonts w:ascii="Tahoma" w:eastAsia="Times New Roman" w:hAnsi="Tahoma" w:cs="Comic Sans MS"/>
          <w:b/>
          <w:w w:val="120"/>
          <w:sz w:val="19"/>
          <w:szCs w:val="20"/>
          <w:lang w:eastAsia="ar-SA"/>
        </w:rPr>
        <w:t>DICHIARA</w:t>
      </w:r>
    </w:p>
    <w:p w:rsidR="00664FC8" w:rsidRPr="008B08B5" w:rsidRDefault="00664FC8" w:rsidP="00664FC8">
      <w:pPr>
        <w:spacing w:after="0" w:line="240" w:lineRule="auto"/>
        <w:jc w:val="center"/>
        <w:rPr>
          <w:rFonts w:ascii="Tahoma" w:eastAsia="Times New Roman" w:hAnsi="Tahoma" w:cs="Comic Sans MS"/>
          <w:b/>
          <w:w w:val="120"/>
          <w:sz w:val="16"/>
          <w:szCs w:val="16"/>
          <w:lang w:eastAsia="ar-SA"/>
        </w:rPr>
      </w:pPr>
    </w:p>
    <w:p w:rsidR="00664FC8" w:rsidRDefault="00664FC8" w:rsidP="00664FC8">
      <w:pPr>
        <w:spacing w:after="0" w:line="240" w:lineRule="auto"/>
        <w:jc w:val="center"/>
        <w:rPr>
          <w:rFonts w:ascii="Tahoma" w:eastAsia="Times New Roman" w:hAnsi="Tahoma" w:cs="Comic Sans MS"/>
          <w:w w:val="120"/>
          <w:sz w:val="19"/>
          <w:szCs w:val="20"/>
          <w:lang w:eastAsia="ar-SA"/>
        </w:rPr>
      </w:pPr>
      <w:r w:rsidRPr="00664FC8">
        <w:rPr>
          <w:rFonts w:ascii="Tahoma" w:eastAsia="Times New Roman" w:hAnsi="Tahoma" w:cs="Comic Sans MS"/>
          <w:w w:val="120"/>
          <w:sz w:val="19"/>
          <w:szCs w:val="20"/>
          <w:lang w:eastAsia="ar-SA"/>
        </w:rPr>
        <w:t>sotto la propria responsabilità ai sensi dell’articolo 47 del DPR 28/12/2000, n. 445</w:t>
      </w:r>
    </w:p>
    <w:p w:rsidR="00664FC8" w:rsidRPr="008B08B5" w:rsidRDefault="00664FC8" w:rsidP="00664FC8">
      <w:pPr>
        <w:spacing w:after="0" w:line="240" w:lineRule="auto"/>
        <w:jc w:val="center"/>
        <w:rPr>
          <w:rFonts w:ascii="Tahoma" w:eastAsia="Times New Roman" w:hAnsi="Tahoma" w:cs="Comic Sans MS"/>
          <w:w w:val="120"/>
          <w:sz w:val="16"/>
          <w:szCs w:val="16"/>
          <w:lang w:eastAsia="ar-SA"/>
        </w:rPr>
      </w:pPr>
    </w:p>
    <w:p w:rsidR="00967A56" w:rsidRPr="00042BE5" w:rsidRDefault="00967A56" w:rsidP="00967A56">
      <w:pPr>
        <w:pStyle w:val="Paragrafoelenco"/>
        <w:numPr>
          <w:ilvl w:val="0"/>
          <w:numId w:val="1"/>
        </w:numPr>
        <w:spacing w:after="0" w:line="336" w:lineRule="auto"/>
        <w:ind w:left="357"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che il richiedente, ove previsto, non è soggetto alla procedure concorsuali, di cui al RD 16.06.1942, n. 267 e successive modificazioni e non è in fase di liquidazione (solo per i soggetti non costituiti sotto forma di impresa);</w:t>
      </w:r>
    </w:p>
    <w:p w:rsidR="00967A56" w:rsidRPr="00042BE5" w:rsidRDefault="00967A56" w:rsidP="00967A56">
      <w:pPr>
        <w:pStyle w:val="Paragrafoelenco"/>
        <w:numPr>
          <w:ilvl w:val="0"/>
          <w:numId w:val="1"/>
        </w:numPr>
        <w:spacing w:after="0" w:line="336" w:lineRule="auto"/>
        <w:ind w:left="357"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lastRenderedPageBreak/>
        <w:t>di possedere, ove previsto, i requisiti di micro, piccola e media impresa come definiti dal decreto del Ministero delle Attività Produttive 18.04.2005</w:t>
      </w:r>
      <w:r w:rsidRPr="00042BE5">
        <w:rPr>
          <w:rFonts w:ascii="Tahoma" w:eastAsia="Times New Roman" w:hAnsi="Tahoma" w:cs="Comic Sans MS"/>
          <w:w w:val="120"/>
          <w:sz w:val="18"/>
          <w:szCs w:val="18"/>
          <w:vertAlign w:val="superscript"/>
          <w:lang w:eastAsia="ar-SA"/>
        </w:rPr>
        <w:footnoteReference w:id="2"/>
      </w:r>
      <w:r w:rsidRPr="00042BE5">
        <w:rPr>
          <w:rFonts w:ascii="Tahoma" w:eastAsia="Times New Roman" w:hAnsi="Tahoma" w:cs="Comic Sans MS"/>
          <w:w w:val="120"/>
          <w:sz w:val="18"/>
          <w:szCs w:val="18"/>
          <w:lang w:eastAsia="ar-SA"/>
        </w:rPr>
        <w:t>;</w:t>
      </w:r>
    </w:p>
    <w:p w:rsidR="00BA60ED" w:rsidRPr="00BA60ED" w:rsidRDefault="00BA60ED" w:rsidP="00BA60ED">
      <w:pPr>
        <w:pStyle w:val="Paragrafoelenco"/>
        <w:numPr>
          <w:ilvl w:val="0"/>
          <w:numId w:val="1"/>
        </w:numPr>
        <w:spacing w:after="0" w:line="336" w:lineRule="auto"/>
        <w:ind w:left="357" w:hanging="357"/>
        <w:jc w:val="both"/>
        <w:rPr>
          <w:rFonts w:ascii="Tahoma" w:eastAsia="Times New Roman" w:hAnsi="Tahoma" w:cs="Comic Sans MS"/>
          <w:w w:val="120"/>
          <w:sz w:val="19"/>
          <w:szCs w:val="20"/>
          <w:lang w:eastAsia="ar-SA"/>
        </w:rPr>
      </w:pPr>
      <w:r w:rsidRPr="00BA60ED">
        <w:rPr>
          <w:rFonts w:ascii="Tahoma" w:eastAsia="Times New Roman" w:hAnsi="Tahoma" w:cs="Comic Sans MS"/>
          <w:w w:val="120"/>
          <w:sz w:val="19"/>
          <w:szCs w:val="20"/>
          <w:lang w:eastAsia="ar-SA"/>
        </w:rPr>
        <w:t xml:space="preserve">come risulta dal rendiconto analitico allegato, </w:t>
      </w:r>
      <w:r w:rsidR="00EE269E">
        <w:rPr>
          <w:rFonts w:ascii="Tahoma" w:eastAsia="Times New Roman" w:hAnsi="Tahoma" w:cs="Comic Sans MS"/>
          <w:w w:val="120"/>
          <w:sz w:val="19"/>
          <w:szCs w:val="20"/>
          <w:lang w:eastAsia="ar-SA"/>
        </w:rPr>
        <w:t xml:space="preserve"> che </w:t>
      </w:r>
      <w:r w:rsidRPr="00BA60ED">
        <w:rPr>
          <w:rFonts w:ascii="Tahoma" w:eastAsia="Times New Roman" w:hAnsi="Tahoma" w:cs="Comic Sans MS"/>
          <w:w w:val="120"/>
          <w:sz w:val="19"/>
          <w:szCs w:val="20"/>
          <w:lang w:eastAsia="ar-SA"/>
        </w:rPr>
        <w:t>le spe</w:t>
      </w:r>
      <w:r>
        <w:rPr>
          <w:rFonts w:ascii="Tahoma" w:eastAsia="Times New Roman" w:hAnsi="Tahoma" w:cs="Comic Sans MS"/>
          <w:w w:val="120"/>
          <w:sz w:val="19"/>
          <w:szCs w:val="20"/>
          <w:lang w:eastAsia="ar-SA"/>
        </w:rPr>
        <w:t xml:space="preserve">se complessive sostenute pari ad € ……………………… </w:t>
      </w:r>
      <w:r w:rsidRPr="00BA60ED">
        <w:rPr>
          <w:rFonts w:ascii="Tahoma" w:eastAsia="Times New Roman" w:hAnsi="Tahoma" w:cs="Comic Sans MS"/>
          <w:w w:val="120"/>
          <w:sz w:val="19"/>
          <w:szCs w:val="20"/>
          <w:lang w:eastAsia="ar-SA"/>
        </w:rPr>
        <w:t>sono direttamente ed esclusivamente imputabili al progetto e non sono state fatturate da soggetti</w:t>
      </w:r>
      <w:r>
        <w:rPr>
          <w:rFonts w:ascii="Tahoma" w:eastAsia="Times New Roman" w:hAnsi="Tahoma" w:cs="Comic Sans MS"/>
          <w:w w:val="120"/>
          <w:sz w:val="19"/>
          <w:szCs w:val="20"/>
          <w:lang w:eastAsia="ar-SA"/>
        </w:rPr>
        <w:t xml:space="preserve"> riconducibili al beneficiario</w:t>
      </w:r>
    </w:p>
    <w:p w:rsidR="002F13C8" w:rsidRDefault="002F13C8" w:rsidP="00B56603">
      <w:pPr>
        <w:pStyle w:val="Paragrafoelenco"/>
        <w:spacing w:after="0" w:line="240" w:lineRule="auto"/>
        <w:ind w:left="0"/>
        <w:jc w:val="center"/>
        <w:rPr>
          <w:rFonts w:ascii="Tahoma" w:eastAsia="Times New Roman" w:hAnsi="Tahoma" w:cs="Tahoma"/>
          <w:b/>
          <w:w w:val="120"/>
          <w:sz w:val="19"/>
          <w:szCs w:val="20"/>
          <w:lang w:eastAsia="ar-SA"/>
        </w:rPr>
      </w:pPr>
    </w:p>
    <w:p w:rsidR="00B56603" w:rsidRDefault="00B56603" w:rsidP="00B56603">
      <w:pPr>
        <w:pStyle w:val="Paragrafoelenco"/>
        <w:spacing w:after="0" w:line="240" w:lineRule="auto"/>
        <w:ind w:left="0"/>
        <w:jc w:val="center"/>
        <w:rPr>
          <w:rFonts w:ascii="Tahoma" w:eastAsia="Times New Roman" w:hAnsi="Tahoma" w:cs="Tahoma"/>
          <w:b/>
          <w:w w:val="120"/>
          <w:sz w:val="19"/>
          <w:szCs w:val="20"/>
          <w:lang w:eastAsia="ar-SA"/>
        </w:rPr>
      </w:pPr>
      <w:r w:rsidRPr="00B56603">
        <w:rPr>
          <w:rFonts w:ascii="Tahoma" w:eastAsia="Times New Roman" w:hAnsi="Tahoma" w:cs="Tahoma"/>
          <w:b/>
          <w:w w:val="120"/>
          <w:sz w:val="19"/>
          <w:szCs w:val="20"/>
          <w:lang w:eastAsia="ar-SA"/>
        </w:rPr>
        <w:t>DICHIARA INOLTRE</w:t>
      </w:r>
    </w:p>
    <w:p w:rsidR="00271257" w:rsidRDefault="00271257" w:rsidP="00B56603">
      <w:pPr>
        <w:pStyle w:val="Paragrafoelenco"/>
        <w:spacing w:after="0" w:line="240" w:lineRule="auto"/>
        <w:ind w:left="0"/>
        <w:jc w:val="center"/>
        <w:rPr>
          <w:rFonts w:ascii="Tahoma" w:eastAsia="Times New Roman" w:hAnsi="Tahoma" w:cs="Tahoma"/>
          <w:b/>
          <w:w w:val="120"/>
          <w:sz w:val="19"/>
          <w:szCs w:val="20"/>
          <w:lang w:eastAsia="ar-SA"/>
        </w:rPr>
      </w:pPr>
    </w:p>
    <w:p w:rsidR="00271257" w:rsidRPr="00455D81" w:rsidRDefault="00271257" w:rsidP="00455D81">
      <w:pPr>
        <w:pStyle w:val="Paragrafoelenco"/>
        <w:numPr>
          <w:ilvl w:val="0"/>
          <w:numId w:val="21"/>
        </w:numPr>
        <w:spacing w:after="0" w:line="336" w:lineRule="auto"/>
        <w:jc w:val="both"/>
        <w:rPr>
          <w:rFonts w:ascii="Tahoma" w:eastAsia="Times New Roman" w:hAnsi="Tahoma" w:cs="Comic Sans MS"/>
          <w:w w:val="120"/>
          <w:sz w:val="18"/>
          <w:szCs w:val="18"/>
          <w:lang w:eastAsia="ar-SA"/>
        </w:rPr>
      </w:pPr>
      <w:r w:rsidRPr="00455D81">
        <w:rPr>
          <w:rFonts w:ascii="Tahoma" w:eastAsia="Times New Roman" w:hAnsi="Tahoma" w:cs="Comic Sans MS"/>
          <w:w w:val="120"/>
          <w:sz w:val="18"/>
          <w:szCs w:val="18"/>
          <w:lang w:eastAsia="ar-SA"/>
        </w:rPr>
        <w:t>che il richiedente, ove previsto, non è soggetto alla procedure concorsuali, di cui al RD 16.06.1942, n. 267 e successive modificazioni e non è in fase di liquidazione (solo per le imprese);</w:t>
      </w:r>
    </w:p>
    <w:p w:rsidR="00271257" w:rsidRPr="00455D81" w:rsidRDefault="00271257" w:rsidP="00455D81">
      <w:pPr>
        <w:pStyle w:val="Paragrafoelenco"/>
        <w:numPr>
          <w:ilvl w:val="0"/>
          <w:numId w:val="21"/>
        </w:numPr>
        <w:tabs>
          <w:tab w:val="left" w:pos="993"/>
        </w:tabs>
        <w:suppressAutoHyphens/>
        <w:spacing w:after="0" w:line="360" w:lineRule="auto"/>
        <w:jc w:val="both"/>
        <w:rPr>
          <w:rFonts w:ascii="Tahoma" w:eastAsia="Times New Roman" w:hAnsi="Tahoma" w:cs="Tahoma"/>
          <w:w w:val="120"/>
          <w:sz w:val="19"/>
          <w:szCs w:val="20"/>
          <w:lang w:eastAsia="ar-SA"/>
        </w:rPr>
      </w:pPr>
      <w:r w:rsidRPr="00455D81">
        <w:rPr>
          <w:rFonts w:ascii="Tahoma" w:hAnsi="Tahoma"/>
          <w:w w:val="120"/>
          <w:sz w:val="19"/>
        </w:rPr>
        <w:t>che ai sensi dell’articolo 28 del DPR 600/73:</w:t>
      </w:r>
    </w:p>
    <w:p w:rsidR="00271257" w:rsidRPr="007C57E7" w:rsidRDefault="00271257" w:rsidP="00455D81">
      <w:pPr>
        <w:pStyle w:val="Paragrafoelenco"/>
        <w:spacing w:after="0" w:line="336" w:lineRule="auto"/>
        <w:ind w:left="1440"/>
        <w:jc w:val="both"/>
        <w:rPr>
          <w:rFonts w:ascii="Tahoma" w:eastAsia="Times New Roman" w:hAnsi="Tahoma" w:cs="Comic Sans MS"/>
          <w:w w:val="120"/>
          <w:sz w:val="19"/>
          <w:szCs w:val="20"/>
          <w:lang w:eastAsia="ar-SA"/>
        </w:rPr>
      </w:pPr>
      <w:r w:rsidRPr="007C57E7">
        <w:rPr>
          <w:rFonts w:ascii="Wingdings" w:eastAsia="Times New Roman" w:hAnsi="Wingdings" w:cs="Comic Sans MS"/>
          <w:w w:val="120"/>
          <w:sz w:val="19"/>
          <w:szCs w:val="20"/>
          <w:lang w:eastAsia="ar-SA"/>
        </w:rPr>
        <w:t></w:t>
      </w:r>
      <w:r w:rsidRPr="007C57E7">
        <w:rPr>
          <w:rFonts w:ascii="Wingdings" w:eastAsia="Times New Roman" w:hAnsi="Wingdings" w:cs="Comic Sans MS"/>
          <w:w w:val="120"/>
          <w:sz w:val="19"/>
          <w:szCs w:val="20"/>
          <w:lang w:eastAsia="ar-SA"/>
        </w:rPr>
        <w:t></w:t>
      </w:r>
      <w:r w:rsidRPr="007C57E7">
        <w:rPr>
          <w:rFonts w:ascii="Tahoma" w:eastAsia="Times New Roman" w:hAnsi="Tahoma" w:cs="Comic Sans MS"/>
          <w:w w:val="120"/>
          <w:sz w:val="19"/>
          <w:szCs w:val="20"/>
          <w:lang w:eastAsia="ar-SA"/>
        </w:rPr>
        <w:t>non è soggetto a ritenuta del 4%</w:t>
      </w:r>
    </w:p>
    <w:p w:rsidR="00271257" w:rsidRDefault="00271257" w:rsidP="00455D81">
      <w:pPr>
        <w:pStyle w:val="Paragrafoelenco"/>
        <w:spacing w:after="0" w:line="336" w:lineRule="auto"/>
        <w:ind w:left="1440"/>
        <w:jc w:val="both"/>
        <w:rPr>
          <w:rFonts w:ascii="Tahoma" w:eastAsia="Times New Roman" w:hAnsi="Tahoma" w:cs="Comic Sans MS"/>
          <w:w w:val="120"/>
          <w:sz w:val="19"/>
          <w:szCs w:val="20"/>
          <w:lang w:eastAsia="ar-SA"/>
        </w:rPr>
      </w:pPr>
      <w:r w:rsidRPr="007C57E7">
        <w:rPr>
          <w:rFonts w:ascii="Wingdings" w:eastAsia="Times New Roman" w:hAnsi="Wingdings" w:cs="Comic Sans MS"/>
          <w:w w:val="120"/>
          <w:sz w:val="19"/>
          <w:szCs w:val="20"/>
          <w:lang w:eastAsia="ar-SA"/>
        </w:rPr>
        <w:t></w:t>
      </w:r>
      <w:r w:rsidRPr="007C57E7">
        <w:rPr>
          <w:rFonts w:ascii="Wingdings" w:eastAsia="Times New Roman" w:hAnsi="Wingdings" w:cs="Comic Sans MS"/>
          <w:w w:val="120"/>
          <w:sz w:val="19"/>
          <w:szCs w:val="20"/>
          <w:lang w:eastAsia="ar-SA"/>
        </w:rPr>
        <w:t></w:t>
      </w:r>
      <w:r w:rsidRPr="007C57E7">
        <w:rPr>
          <w:rFonts w:ascii="Tahoma" w:eastAsia="Times New Roman" w:hAnsi="Tahoma" w:cs="Comic Sans MS"/>
          <w:w w:val="120"/>
          <w:sz w:val="19"/>
          <w:szCs w:val="20"/>
          <w:lang w:eastAsia="ar-SA"/>
        </w:rPr>
        <w:t>è soggetto a ritenuta del 4%</w:t>
      </w:r>
    </w:p>
    <w:p w:rsidR="00271257" w:rsidRPr="00455D81" w:rsidRDefault="00271257" w:rsidP="00455D81">
      <w:pPr>
        <w:pStyle w:val="Paragrafoelenco"/>
        <w:numPr>
          <w:ilvl w:val="0"/>
          <w:numId w:val="21"/>
        </w:numPr>
        <w:spacing w:after="0" w:line="336" w:lineRule="auto"/>
        <w:jc w:val="both"/>
        <w:rPr>
          <w:rFonts w:ascii="Tahoma" w:eastAsia="Times New Roman" w:hAnsi="Tahoma" w:cs="Comic Sans MS"/>
          <w:w w:val="120"/>
          <w:sz w:val="18"/>
          <w:szCs w:val="18"/>
          <w:lang w:eastAsia="ar-SA"/>
        </w:rPr>
      </w:pPr>
      <w:r w:rsidRPr="00455D81">
        <w:rPr>
          <w:rFonts w:ascii="Tahoma" w:eastAsia="Times New Roman" w:hAnsi="Tahoma" w:cs="Comic Sans MS"/>
          <w:w w:val="120"/>
          <w:sz w:val="18"/>
          <w:szCs w:val="18"/>
          <w:lang w:eastAsia="ar-SA"/>
        </w:rPr>
        <w:t>che il regime fiscale in cui si svolge l’iniziativa è il seguente:</w:t>
      </w:r>
    </w:p>
    <w:p w:rsidR="00271257" w:rsidRPr="00042BE5" w:rsidRDefault="00271257" w:rsidP="00455D81">
      <w:pPr>
        <w:pStyle w:val="Paragrafoelenco"/>
        <w:spacing w:after="0" w:line="336" w:lineRule="auto"/>
        <w:ind w:left="1440"/>
        <w:jc w:val="both"/>
        <w:rPr>
          <w:rFonts w:ascii="Tahoma" w:eastAsia="Times New Roman" w:hAnsi="Tahoma" w:cs="Comic Sans MS"/>
          <w:w w:val="120"/>
          <w:sz w:val="18"/>
          <w:szCs w:val="18"/>
          <w:lang w:eastAsia="ar-SA"/>
        </w:rPr>
      </w:pPr>
      <w:r w:rsidRPr="00042BE5">
        <w:rPr>
          <w:rFonts w:ascii="Wingdings" w:eastAsia="Times New Roman" w:hAnsi="Wingdings" w:cs="Comic Sans MS"/>
          <w:w w:val="120"/>
          <w:sz w:val="18"/>
          <w:szCs w:val="18"/>
          <w:lang w:eastAsia="ar-SA"/>
        </w:rPr>
        <w:t></w:t>
      </w:r>
      <w:r w:rsidRPr="00042BE5">
        <w:rPr>
          <w:rFonts w:ascii="Wingdings" w:eastAsia="Times New Roman" w:hAnsi="Wingdings" w:cs="Comic Sans MS"/>
          <w:w w:val="120"/>
          <w:sz w:val="18"/>
          <w:szCs w:val="18"/>
          <w:lang w:eastAsia="ar-SA"/>
        </w:rPr>
        <w:t></w:t>
      </w:r>
      <w:r w:rsidRPr="00042BE5">
        <w:rPr>
          <w:rFonts w:ascii="Tahoma" w:eastAsia="Times New Roman" w:hAnsi="Tahoma" w:cs="Tahoma"/>
          <w:w w:val="120"/>
          <w:sz w:val="18"/>
          <w:szCs w:val="18"/>
          <w:lang w:eastAsia="ar-SA"/>
        </w:rPr>
        <w:t>l’attività si svolge in regime d’impresa (le entrate di cui al rendiconto sono indicate al lordo di ritenuta e al netto di IVA, le spese al lordo di ritenute e al netto di IVA)</w:t>
      </w:r>
    </w:p>
    <w:p w:rsidR="00271257" w:rsidRPr="00455D81" w:rsidRDefault="00455D81" w:rsidP="00455D81">
      <w:pPr>
        <w:spacing w:after="0" w:line="336" w:lineRule="auto"/>
        <w:ind w:left="1080"/>
        <w:jc w:val="both"/>
        <w:rPr>
          <w:rFonts w:ascii="Tahoma" w:eastAsia="Times New Roman" w:hAnsi="Tahoma" w:cs="Tahoma"/>
          <w:w w:val="120"/>
          <w:sz w:val="18"/>
          <w:szCs w:val="18"/>
          <w:lang w:eastAsia="ar-SA"/>
        </w:rPr>
      </w:pPr>
      <w:r>
        <w:rPr>
          <w:rFonts w:ascii="Wingdings" w:eastAsia="Times New Roman" w:hAnsi="Wingdings" w:cs="Comic Sans MS"/>
          <w:w w:val="120"/>
          <w:sz w:val="18"/>
          <w:szCs w:val="18"/>
          <w:lang w:eastAsia="ar-SA"/>
        </w:rPr>
        <w:tab/>
      </w:r>
      <w:r w:rsidR="00271257" w:rsidRPr="00455D81">
        <w:rPr>
          <w:rFonts w:ascii="Wingdings" w:eastAsia="Times New Roman" w:hAnsi="Wingdings" w:cs="Comic Sans MS"/>
          <w:w w:val="120"/>
          <w:sz w:val="18"/>
          <w:szCs w:val="18"/>
          <w:lang w:eastAsia="ar-SA"/>
        </w:rPr>
        <w:t></w:t>
      </w:r>
      <w:r w:rsidR="00271257" w:rsidRPr="00455D81">
        <w:rPr>
          <w:rFonts w:ascii="Wingdings" w:eastAsia="Times New Roman" w:hAnsi="Wingdings" w:cs="Comic Sans MS"/>
          <w:w w:val="120"/>
          <w:sz w:val="18"/>
          <w:szCs w:val="18"/>
          <w:lang w:eastAsia="ar-SA"/>
        </w:rPr>
        <w:t></w:t>
      </w:r>
      <w:r w:rsidR="00271257" w:rsidRPr="00455D81">
        <w:rPr>
          <w:rFonts w:ascii="Tahoma" w:eastAsia="Times New Roman" w:hAnsi="Tahoma" w:cs="Tahoma"/>
          <w:w w:val="120"/>
          <w:sz w:val="18"/>
          <w:szCs w:val="18"/>
          <w:lang w:eastAsia="ar-SA"/>
        </w:rPr>
        <w:t xml:space="preserve">l’attività non si svolge in regime d’impresa (le entrate di cui al rendiconto sono </w:t>
      </w:r>
      <w:r>
        <w:rPr>
          <w:rFonts w:ascii="Tahoma" w:eastAsia="Times New Roman" w:hAnsi="Tahoma" w:cs="Tahoma"/>
          <w:w w:val="120"/>
          <w:sz w:val="18"/>
          <w:szCs w:val="18"/>
          <w:lang w:eastAsia="ar-SA"/>
        </w:rPr>
        <w:tab/>
      </w:r>
      <w:r w:rsidR="00271257" w:rsidRPr="00455D81">
        <w:rPr>
          <w:rFonts w:ascii="Tahoma" w:eastAsia="Times New Roman" w:hAnsi="Tahoma" w:cs="Tahoma"/>
          <w:w w:val="120"/>
          <w:sz w:val="18"/>
          <w:szCs w:val="18"/>
          <w:lang w:eastAsia="ar-SA"/>
        </w:rPr>
        <w:t>indicate al lordo di ritenuta e al lordo di IVA, le spese al lordo di IVA);</w:t>
      </w:r>
    </w:p>
    <w:p w:rsidR="00271257" w:rsidRPr="00455D81" w:rsidRDefault="009C136D" w:rsidP="00455D81">
      <w:pPr>
        <w:pStyle w:val="Paragrafoelenco"/>
        <w:numPr>
          <w:ilvl w:val="0"/>
          <w:numId w:val="21"/>
        </w:numPr>
        <w:tabs>
          <w:tab w:val="left" w:pos="993"/>
        </w:tabs>
        <w:suppressAutoHyphens/>
        <w:spacing w:after="0" w:line="360" w:lineRule="auto"/>
        <w:jc w:val="both"/>
        <w:rPr>
          <w:rFonts w:ascii="Tahoma" w:eastAsia="Times New Roman" w:hAnsi="Tahoma" w:cs="Tahoma"/>
          <w:w w:val="120"/>
          <w:sz w:val="18"/>
          <w:szCs w:val="18"/>
          <w:lang w:eastAsia="ar-SA"/>
        </w:rPr>
      </w:pPr>
      <w:r>
        <w:rPr>
          <w:rFonts w:ascii="Tahoma" w:hAnsi="Tahoma"/>
          <w:w w:val="120"/>
          <w:sz w:val="18"/>
          <w:szCs w:val="18"/>
        </w:rPr>
        <w:t xml:space="preserve">di </w:t>
      </w:r>
      <w:r w:rsidR="00271257" w:rsidRPr="00455D81">
        <w:rPr>
          <w:rFonts w:ascii="Tahoma" w:hAnsi="Tahoma"/>
          <w:w w:val="120"/>
          <w:sz w:val="18"/>
          <w:szCs w:val="18"/>
        </w:rPr>
        <w:t>non avere in corso contratti di fornitura di servizi, anche a titolo gratuito, con la Camera di Commercio di Firenze, ai sensi dell’articolo 4, comma 6 del D.L. 06.07.2012, n. 95 (convertito nella L. 07.08.2012, n. 135)</w:t>
      </w:r>
    </w:p>
    <w:p w:rsidR="005208F8" w:rsidRPr="00455D81" w:rsidRDefault="00BA60ED" w:rsidP="00455D81">
      <w:pPr>
        <w:pStyle w:val="Paragrafoelenco"/>
        <w:numPr>
          <w:ilvl w:val="0"/>
          <w:numId w:val="21"/>
        </w:numPr>
        <w:spacing w:after="0" w:line="336" w:lineRule="auto"/>
        <w:jc w:val="both"/>
        <w:rPr>
          <w:rFonts w:ascii="Tahoma" w:eastAsia="Times New Roman" w:hAnsi="Tahoma" w:cs="Comic Sans MS"/>
          <w:w w:val="120"/>
          <w:sz w:val="19"/>
          <w:szCs w:val="20"/>
          <w:lang w:eastAsia="ar-SA"/>
        </w:rPr>
      </w:pPr>
      <w:r w:rsidRPr="00455D81">
        <w:rPr>
          <w:rFonts w:ascii="Tahoma" w:eastAsia="Times New Roman" w:hAnsi="Tahoma" w:cs="Comic Sans MS"/>
          <w:w w:val="120"/>
          <w:sz w:val="19"/>
          <w:szCs w:val="20"/>
          <w:lang w:eastAsia="ar-SA"/>
        </w:rPr>
        <w:t xml:space="preserve">che l’iniziativa è stata svolta con la collaborazione di n. ………………….. partner (imprese, associazioni, fondazioni, enti pubblici, ecc.) che hanno sottoscritto </w:t>
      </w:r>
      <w:r w:rsidR="00530FF8" w:rsidRPr="00455D81">
        <w:rPr>
          <w:rFonts w:ascii="Tahoma" w:eastAsia="Times New Roman" w:hAnsi="Tahoma" w:cs="Comic Sans MS"/>
          <w:w w:val="120"/>
          <w:sz w:val="19"/>
          <w:szCs w:val="20"/>
          <w:lang w:eastAsia="ar-SA"/>
        </w:rPr>
        <w:t xml:space="preserve">lettere </w:t>
      </w:r>
      <w:r w:rsidRPr="00455D81">
        <w:rPr>
          <w:rFonts w:ascii="Tahoma" w:eastAsia="Times New Roman" w:hAnsi="Tahoma" w:cs="Comic Sans MS"/>
          <w:w w:val="120"/>
          <w:sz w:val="19"/>
          <w:szCs w:val="20"/>
          <w:lang w:eastAsia="ar-SA"/>
        </w:rPr>
        <w:t>di avvenuta collaborazione allegat</w:t>
      </w:r>
      <w:r w:rsidR="00530FF8" w:rsidRPr="00455D81">
        <w:rPr>
          <w:rFonts w:ascii="Tahoma" w:eastAsia="Times New Roman" w:hAnsi="Tahoma" w:cs="Comic Sans MS"/>
          <w:w w:val="120"/>
          <w:sz w:val="19"/>
          <w:szCs w:val="20"/>
          <w:lang w:eastAsia="ar-SA"/>
        </w:rPr>
        <w:t>e</w:t>
      </w:r>
      <w:r w:rsidRPr="00455D81">
        <w:rPr>
          <w:rFonts w:ascii="Tahoma" w:eastAsia="Times New Roman" w:hAnsi="Tahoma" w:cs="Comic Sans MS"/>
          <w:w w:val="120"/>
          <w:sz w:val="19"/>
          <w:szCs w:val="20"/>
          <w:lang w:eastAsia="ar-SA"/>
        </w:rPr>
        <w:t xml:space="preserve"> alla presente rendicontazione;</w:t>
      </w:r>
    </w:p>
    <w:p w:rsidR="00271257" w:rsidRPr="009C136D" w:rsidRDefault="009C136D" w:rsidP="00455D81">
      <w:pPr>
        <w:pStyle w:val="Paragrafoelenco"/>
        <w:numPr>
          <w:ilvl w:val="0"/>
          <w:numId w:val="21"/>
        </w:numPr>
        <w:spacing w:after="0" w:line="336" w:lineRule="auto"/>
        <w:jc w:val="both"/>
        <w:rPr>
          <w:rFonts w:ascii="Tahoma" w:eastAsia="Times New Roman" w:hAnsi="Tahoma" w:cs="Comic Sans MS"/>
          <w:w w:val="120"/>
          <w:sz w:val="19"/>
          <w:szCs w:val="20"/>
          <w:lang w:eastAsia="ar-SA"/>
        </w:rPr>
      </w:pPr>
      <w:r w:rsidRPr="00455D81">
        <w:rPr>
          <w:rFonts w:ascii="Wingdings" w:eastAsia="Times New Roman" w:hAnsi="Wingdings" w:cs="Comic Sans MS"/>
          <w:w w:val="120"/>
          <w:sz w:val="19"/>
          <w:szCs w:val="20"/>
          <w:lang w:eastAsia="ar-SA"/>
        </w:rPr>
        <w:t></w:t>
      </w:r>
      <w:r>
        <w:rPr>
          <w:rFonts w:ascii="Wingdings" w:eastAsia="Times New Roman" w:hAnsi="Wingdings" w:cs="Comic Sans MS"/>
          <w:w w:val="120"/>
          <w:sz w:val="19"/>
          <w:szCs w:val="20"/>
          <w:lang w:eastAsia="ar-SA"/>
        </w:rPr>
        <w:t></w:t>
      </w:r>
      <w:r w:rsidR="00271257" w:rsidRPr="00455D81">
        <w:rPr>
          <w:rFonts w:ascii="Tahoma" w:eastAsia="Times New Roman" w:hAnsi="Tahoma" w:cs="Comic Sans MS"/>
          <w:w w:val="120"/>
          <w:sz w:val="18"/>
          <w:szCs w:val="18"/>
          <w:lang w:eastAsia="ar-SA"/>
        </w:rPr>
        <w:t>che sono stati sottoscritti accordi con  partner del territorio finalizzati ad agevolare l’ospitalità nei luoghi e tempi di svolgimento dell’iniziativa allegati alla presente rendicontazione;</w:t>
      </w:r>
    </w:p>
    <w:p w:rsidR="009C136D" w:rsidRPr="009C136D" w:rsidRDefault="009C136D" w:rsidP="009C136D">
      <w:pPr>
        <w:pStyle w:val="Paragrafoelenco"/>
        <w:numPr>
          <w:ilvl w:val="0"/>
          <w:numId w:val="24"/>
        </w:numPr>
        <w:spacing w:after="0" w:line="336" w:lineRule="auto"/>
        <w:ind w:left="709" w:firstLine="11"/>
        <w:jc w:val="both"/>
        <w:rPr>
          <w:rFonts w:ascii="Tahoma" w:eastAsia="Times New Roman" w:hAnsi="Tahoma" w:cs="Comic Sans MS"/>
          <w:w w:val="120"/>
          <w:sz w:val="19"/>
          <w:szCs w:val="20"/>
          <w:lang w:eastAsia="ar-SA"/>
        </w:rPr>
      </w:pPr>
      <w:r w:rsidRPr="00455D81">
        <w:rPr>
          <w:rFonts w:ascii="Tahoma" w:eastAsia="Times New Roman" w:hAnsi="Tahoma" w:cs="Comic Sans MS"/>
          <w:w w:val="120"/>
          <w:sz w:val="18"/>
          <w:szCs w:val="18"/>
          <w:lang w:eastAsia="ar-SA"/>
        </w:rPr>
        <w:t xml:space="preserve">che </w:t>
      </w:r>
      <w:r>
        <w:rPr>
          <w:rFonts w:ascii="Tahoma" w:eastAsia="Times New Roman" w:hAnsi="Tahoma" w:cs="Comic Sans MS"/>
          <w:w w:val="120"/>
          <w:sz w:val="18"/>
          <w:szCs w:val="18"/>
          <w:lang w:eastAsia="ar-SA"/>
        </w:rPr>
        <w:t xml:space="preserve">non </w:t>
      </w:r>
      <w:r w:rsidRPr="00455D81">
        <w:rPr>
          <w:rFonts w:ascii="Tahoma" w:eastAsia="Times New Roman" w:hAnsi="Tahoma" w:cs="Comic Sans MS"/>
          <w:w w:val="120"/>
          <w:sz w:val="18"/>
          <w:szCs w:val="18"/>
          <w:lang w:eastAsia="ar-SA"/>
        </w:rPr>
        <w:t>sono stati sottoscritti accordi con  partner del territorio finalizzati ad agevolare l’ospitalità nei luoghi e tempi di svolg</w:t>
      </w:r>
      <w:r>
        <w:rPr>
          <w:rFonts w:ascii="Tahoma" w:eastAsia="Times New Roman" w:hAnsi="Tahoma" w:cs="Comic Sans MS"/>
          <w:w w:val="120"/>
          <w:sz w:val="18"/>
          <w:szCs w:val="18"/>
          <w:lang w:eastAsia="ar-SA"/>
        </w:rPr>
        <w:t>imento dell’iniziativa</w:t>
      </w:r>
      <w:r w:rsidRPr="00455D81">
        <w:rPr>
          <w:rFonts w:ascii="Tahoma" w:eastAsia="Times New Roman" w:hAnsi="Tahoma" w:cs="Comic Sans MS"/>
          <w:w w:val="120"/>
          <w:sz w:val="18"/>
          <w:szCs w:val="18"/>
          <w:lang w:eastAsia="ar-SA"/>
        </w:rPr>
        <w:t>;</w:t>
      </w:r>
    </w:p>
    <w:p w:rsidR="00BA60ED" w:rsidRPr="00455D81" w:rsidRDefault="005208F8" w:rsidP="00455D81">
      <w:pPr>
        <w:pStyle w:val="Paragrafoelenco"/>
        <w:numPr>
          <w:ilvl w:val="0"/>
          <w:numId w:val="21"/>
        </w:numPr>
        <w:tabs>
          <w:tab w:val="num" w:pos="142"/>
        </w:tabs>
        <w:spacing w:after="0" w:line="336" w:lineRule="auto"/>
        <w:jc w:val="both"/>
        <w:rPr>
          <w:rFonts w:ascii="Tahoma" w:eastAsia="Times New Roman" w:hAnsi="Tahoma" w:cs="Comic Sans MS"/>
          <w:w w:val="120"/>
          <w:sz w:val="19"/>
          <w:szCs w:val="20"/>
          <w:lang w:eastAsia="ar-SA"/>
        </w:rPr>
      </w:pPr>
      <w:r w:rsidRPr="00455D81">
        <w:rPr>
          <w:rFonts w:ascii="Wingdings" w:eastAsia="Times New Roman" w:hAnsi="Wingdings" w:cs="Comic Sans MS"/>
          <w:w w:val="120"/>
          <w:sz w:val="19"/>
          <w:szCs w:val="20"/>
          <w:lang w:eastAsia="ar-SA"/>
        </w:rPr>
        <w:t></w:t>
      </w:r>
      <w:r w:rsidRPr="00455D81">
        <w:rPr>
          <w:rFonts w:ascii="Wingdings" w:eastAsia="Times New Roman" w:hAnsi="Wingdings" w:cs="Comic Sans MS"/>
          <w:w w:val="120"/>
          <w:sz w:val="19"/>
          <w:szCs w:val="20"/>
          <w:lang w:eastAsia="ar-SA"/>
        </w:rPr>
        <w:t></w:t>
      </w:r>
      <w:r w:rsidRPr="00455D81">
        <w:rPr>
          <w:rFonts w:ascii="Tahoma" w:eastAsia="Times New Roman" w:hAnsi="Tahoma" w:cs="Tahoma"/>
          <w:w w:val="120"/>
          <w:sz w:val="19"/>
          <w:szCs w:val="20"/>
          <w:lang w:eastAsia="ar-SA"/>
        </w:rPr>
        <w:t>che è stato utilizzato un sistema strutturato di monitoraggio delle presenze turistiche</w:t>
      </w:r>
      <w:r w:rsidR="00455D81">
        <w:rPr>
          <w:rFonts w:ascii="Tahoma" w:eastAsia="Times New Roman" w:hAnsi="Tahoma" w:cs="Tahoma"/>
          <w:w w:val="120"/>
          <w:sz w:val="19"/>
          <w:szCs w:val="20"/>
          <w:lang w:eastAsia="ar-SA"/>
        </w:rPr>
        <w:t xml:space="preserve"> come meglio descritto nella relazione Allegato A</w:t>
      </w:r>
    </w:p>
    <w:p w:rsidR="005208F8" w:rsidRPr="00455D81" w:rsidRDefault="00455D81" w:rsidP="00455D81">
      <w:pPr>
        <w:spacing w:after="0" w:line="336" w:lineRule="auto"/>
        <w:ind w:left="360"/>
        <w:jc w:val="both"/>
        <w:rPr>
          <w:rFonts w:ascii="Tahoma" w:eastAsia="Times New Roman" w:hAnsi="Tahoma" w:cs="Tahoma"/>
          <w:w w:val="120"/>
          <w:sz w:val="19"/>
          <w:szCs w:val="20"/>
          <w:lang w:eastAsia="ar-SA"/>
        </w:rPr>
      </w:pPr>
      <w:r>
        <w:rPr>
          <w:rFonts w:ascii="Wingdings" w:eastAsia="Times New Roman" w:hAnsi="Wingdings" w:cs="Comic Sans MS"/>
          <w:w w:val="120"/>
          <w:sz w:val="19"/>
          <w:szCs w:val="20"/>
          <w:lang w:eastAsia="ar-SA"/>
        </w:rPr>
        <w:tab/>
      </w:r>
      <w:r w:rsidR="005208F8" w:rsidRPr="00455D81">
        <w:rPr>
          <w:rFonts w:ascii="Wingdings" w:eastAsia="Times New Roman" w:hAnsi="Wingdings" w:cs="Comic Sans MS"/>
          <w:w w:val="120"/>
          <w:sz w:val="19"/>
          <w:szCs w:val="20"/>
          <w:lang w:eastAsia="ar-SA"/>
        </w:rPr>
        <w:t></w:t>
      </w:r>
      <w:r w:rsidR="005208F8" w:rsidRPr="00455D81">
        <w:rPr>
          <w:rFonts w:ascii="Wingdings" w:eastAsia="Times New Roman" w:hAnsi="Wingdings" w:cs="Comic Sans MS"/>
          <w:w w:val="120"/>
          <w:sz w:val="19"/>
          <w:szCs w:val="20"/>
          <w:lang w:eastAsia="ar-SA"/>
        </w:rPr>
        <w:t></w:t>
      </w:r>
      <w:r w:rsidR="005208F8" w:rsidRPr="00455D81">
        <w:rPr>
          <w:rFonts w:ascii="Tahoma" w:eastAsia="Times New Roman" w:hAnsi="Tahoma" w:cs="Tahoma"/>
          <w:w w:val="120"/>
          <w:sz w:val="19"/>
          <w:szCs w:val="20"/>
          <w:lang w:eastAsia="ar-SA"/>
        </w:rPr>
        <w:t xml:space="preserve">che non è stato utilizzato un sistema strutturato di monitoraggio delle presenze </w:t>
      </w:r>
      <w:r w:rsidR="00271257" w:rsidRPr="00455D81">
        <w:rPr>
          <w:rFonts w:ascii="Tahoma" w:eastAsia="Times New Roman" w:hAnsi="Tahoma" w:cs="Tahoma"/>
          <w:w w:val="120"/>
          <w:sz w:val="19"/>
          <w:szCs w:val="20"/>
          <w:lang w:eastAsia="ar-SA"/>
        </w:rPr>
        <w:t xml:space="preserve"> </w:t>
      </w:r>
      <w:r w:rsidR="00271257" w:rsidRPr="00455D81">
        <w:rPr>
          <w:rFonts w:ascii="Tahoma" w:eastAsia="Times New Roman" w:hAnsi="Tahoma" w:cs="Tahoma"/>
          <w:w w:val="120"/>
          <w:sz w:val="19"/>
          <w:szCs w:val="20"/>
          <w:lang w:eastAsia="ar-SA"/>
        </w:rPr>
        <w:tab/>
      </w:r>
      <w:r w:rsidR="005208F8" w:rsidRPr="00455D81">
        <w:rPr>
          <w:rFonts w:ascii="Tahoma" w:eastAsia="Times New Roman" w:hAnsi="Tahoma" w:cs="Tahoma"/>
          <w:w w:val="120"/>
          <w:sz w:val="19"/>
          <w:szCs w:val="20"/>
          <w:lang w:eastAsia="ar-SA"/>
        </w:rPr>
        <w:t>turistiche</w:t>
      </w:r>
    </w:p>
    <w:p w:rsidR="00B56603" w:rsidRDefault="00B56603" w:rsidP="00B56603">
      <w:pPr>
        <w:pStyle w:val="Paragrafoelenco"/>
        <w:spacing w:after="0" w:line="240" w:lineRule="auto"/>
        <w:ind w:left="0"/>
        <w:jc w:val="center"/>
        <w:rPr>
          <w:rFonts w:ascii="Tahoma" w:eastAsia="Times New Roman" w:hAnsi="Tahoma" w:cs="Tahoma"/>
          <w:b/>
          <w:w w:val="120"/>
          <w:sz w:val="19"/>
          <w:szCs w:val="20"/>
          <w:lang w:eastAsia="ar-SA"/>
        </w:rPr>
      </w:pPr>
      <w:r w:rsidRPr="00B56603">
        <w:rPr>
          <w:rFonts w:ascii="Tahoma" w:eastAsia="Times New Roman" w:hAnsi="Tahoma" w:cs="Tahoma"/>
          <w:b/>
          <w:w w:val="120"/>
          <w:sz w:val="19"/>
          <w:szCs w:val="20"/>
          <w:lang w:eastAsia="ar-SA"/>
        </w:rPr>
        <w:t>SI IMPEGNA</w:t>
      </w:r>
    </w:p>
    <w:p w:rsidR="00B56603" w:rsidRDefault="00B56603" w:rsidP="00B56603">
      <w:pPr>
        <w:pStyle w:val="Paragrafoelenco"/>
        <w:spacing w:after="0" w:line="240" w:lineRule="auto"/>
        <w:ind w:left="0"/>
        <w:jc w:val="center"/>
        <w:rPr>
          <w:rFonts w:ascii="Tahoma" w:eastAsia="Times New Roman" w:hAnsi="Tahoma" w:cs="Tahoma"/>
          <w:b/>
          <w:w w:val="120"/>
          <w:sz w:val="19"/>
          <w:szCs w:val="20"/>
          <w:lang w:eastAsia="ar-SA"/>
        </w:rPr>
      </w:pPr>
    </w:p>
    <w:p w:rsidR="00B56603" w:rsidRDefault="00B56603" w:rsidP="00ED6FB2">
      <w:pPr>
        <w:pStyle w:val="Paragrafoelenco"/>
        <w:numPr>
          <w:ilvl w:val="0"/>
          <w:numId w:val="2"/>
        </w:numPr>
        <w:spacing w:after="0" w:line="360" w:lineRule="auto"/>
        <w:ind w:left="414" w:hanging="357"/>
        <w:jc w:val="both"/>
        <w:rPr>
          <w:rFonts w:ascii="Tahoma" w:eastAsia="Times New Roman" w:hAnsi="Tahoma" w:cs="Tahoma"/>
          <w:w w:val="120"/>
          <w:sz w:val="19"/>
          <w:szCs w:val="20"/>
          <w:lang w:eastAsia="ar-SA"/>
        </w:rPr>
      </w:pPr>
      <w:r>
        <w:rPr>
          <w:rFonts w:ascii="Tahoma" w:eastAsia="Times New Roman" w:hAnsi="Tahoma" w:cs="Tahoma"/>
          <w:w w:val="120"/>
          <w:sz w:val="19"/>
          <w:szCs w:val="20"/>
          <w:lang w:eastAsia="ar-SA"/>
        </w:rPr>
        <w:t>a fornire tutti gli elementi informativi e di valutazione, nonché la documentazione, che si rendesse necessario acquisire in sede istruttoria</w:t>
      </w:r>
      <w:r w:rsidR="004047E5">
        <w:rPr>
          <w:rFonts w:ascii="Tahoma" w:eastAsia="Times New Roman" w:hAnsi="Tahoma" w:cs="Tahoma"/>
          <w:w w:val="120"/>
          <w:sz w:val="19"/>
          <w:szCs w:val="20"/>
          <w:lang w:eastAsia="ar-SA"/>
        </w:rPr>
        <w:t xml:space="preserve"> per la liquidazione del contributo</w:t>
      </w:r>
      <w:r>
        <w:rPr>
          <w:rFonts w:ascii="Tahoma" w:eastAsia="Times New Roman" w:hAnsi="Tahoma" w:cs="Tahoma"/>
          <w:w w:val="120"/>
          <w:sz w:val="19"/>
          <w:szCs w:val="20"/>
          <w:lang w:eastAsia="ar-SA"/>
        </w:rPr>
        <w:t xml:space="preserve">, sotto pena di </w:t>
      </w:r>
      <w:r w:rsidR="004047E5">
        <w:rPr>
          <w:rFonts w:ascii="Tahoma" w:eastAsia="Times New Roman" w:hAnsi="Tahoma" w:cs="Tahoma"/>
          <w:w w:val="120"/>
          <w:sz w:val="19"/>
          <w:szCs w:val="20"/>
          <w:lang w:eastAsia="ar-SA"/>
        </w:rPr>
        <w:t>esclusione dal beneficio camerale</w:t>
      </w:r>
      <w:r>
        <w:rPr>
          <w:rFonts w:ascii="Tahoma" w:eastAsia="Times New Roman" w:hAnsi="Tahoma" w:cs="Tahoma"/>
          <w:w w:val="120"/>
          <w:sz w:val="19"/>
          <w:szCs w:val="20"/>
          <w:lang w:eastAsia="ar-SA"/>
        </w:rPr>
        <w:t>;</w:t>
      </w:r>
    </w:p>
    <w:p w:rsidR="009816BC" w:rsidRDefault="009816BC" w:rsidP="009816BC">
      <w:pPr>
        <w:spacing w:after="0" w:line="240" w:lineRule="auto"/>
        <w:jc w:val="both"/>
        <w:rPr>
          <w:rFonts w:ascii="Tahoma" w:eastAsia="Times New Roman" w:hAnsi="Tahoma" w:cs="Comic Sans MS"/>
          <w:w w:val="120"/>
          <w:sz w:val="19"/>
          <w:szCs w:val="20"/>
          <w:lang w:eastAsia="ar-SA"/>
        </w:rPr>
      </w:pPr>
    </w:p>
    <w:p w:rsidR="005A542E" w:rsidRDefault="004F6E74" w:rsidP="005301CC">
      <w:pPr>
        <w:spacing w:after="0" w:line="360" w:lineRule="auto"/>
        <w:jc w:val="both"/>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lastRenderedPageBreak/>
        <w:t xml:space="preserve">Il/la sottoscritto/a </w:t>
      </w:r>
      <w:r w:rsidR="002E28B8" w:rsidRPr="002E28B8">
        <w:rPr>
          <w:rFonts w:ascii="Tahoma" w:eastAsia="Times New Roman" w:hAnsi="Tahoma" w:cs="Comic Sans MS"/>
          <w:w w:val="120"/>
          <w:sz w:val="19"/>
          <w:szCs w:val="20"/>
          <w:lang w:eastAsia="ar-SA"/>
        </w:rPr>
        <w:t>presenta i seguenti allegati, che costituiscono parte integrante alla rendicontazione</w:t>
      </w:r>
      <w:r>
        <w:rPr>
          <w:rFonts w:ascii="Tahoma" w:eastAsia="Times New Roman" w:hAnsi="Tahoma" w:cs="Comic Sans MS"/>
          <w:w w:val="120"/>
          <w:sz w:val="19"/>
          <w:szCs w:val="20"/>
          <w:lang w:eastAsia="ar-SA"/>
        </w:rPr>
        <w:t>:</w:t>
      </w:r>
    </w:p>
    <w:p w:rsidR="004F6E74" w:rsidRDefault="004F6E74" w:rsidP="005301CC">
      <w:pPr>
        <w:pStyle w:val="Paragrafoelenco"/>
        <w:numPr>
          <w:ilvl w:val="0"/>
          <w:numId w:val="3"/>
        </w:numPr>
        <w:spacing w:after="0" w:line="360" w:lineRule="auto"/>
        <w:jc w:val="both"/>
        <w:rPr>
          <w:rFonts w:ascii="Tahoma" w:eastAsia="Times New Roman" w:hAnsi="Tahoma" w:cs="Comic Sans MS"/>
          <w:w w:val="120"/>
          <w:sz w:val="19"/>
          <w:szCs w:val="20"/>
          <w:lang w:eastAsia="ar-SA"/>
        </w:rPr>
      </w:pPr>
      <w:r w:rsidRPr="008862F2">
        <w:rPr>
          <w:rFonts w:ascii="Tahoma" w:eastAsia="Times New Roman" w:hAnsi="Tahoma" w:cs="Comic Sans MS"/>
          <w:w w:val="120"/>
          <w:sz w:val="19"/>
          <w:szCs w:val="20"/>
          <w:lang w:eastAsia="ar-SA"/>
        </w:rPr>
        <w:t xml:space="preserve">allegato </w:t>
      </w:r>
      <w:r w:rsidR="005A542E">
        <w:rPr>
          <w:rFonts w:ascii="Tahoma" w:eastAsia="Times New Roman" w:hAnsi="Tahoma" w:cs="Comic Sans MS"/>
          <w:w w:val="120"/>
          <w:sz w:val="19"/>
          <w:szCs w:val="20"/>
          <w:lang w:eastAsia="ar-SA"/>
        </w:rPr>
        <w:t>A</w:t>
      </w:r>
      <w:r w:rsidRPr="008862F2">
        <w:rPr>
          <w:rFonts w:ascii="Tahoma" w:eastAsia="Times New Roman" w:hAnsi="Tahoma" w:cs="Comic Sans MS"/>
          <w:w w:val="120"/>
          <w:sz w:val="19"/>
          <w:szCs w:val="20"/>
          <w:lang w:eastAsia="ar-SA"/>
        </w:rPr>
        <w:t xml:space="preserve"> </w:t>
      </w:r>
      <w:r w:rsidR="005A542E">
        <w:rPr>
          <w:rFonts w:ascii="Tahoma" w:eastAsia="Times New Roman" w:hAnsi="Tahoma" w:cs="Comic Sans MS"/>
          <w:w w:val="120"/>
          <w:sz w:val="19"/>
          <w:szCs w:val="20"/>
          <w:lang w:eastAsia="ar-SA"/>
        </w:rPr>
        <w:t>–</w:t>
      </w:r>
      <w:r w:rsidRPr="008862F2">
        <w:rPr>
          <w:rFonts w:ascii="Tahoma" w:eastAsia="Times New Roman" w:hAnsi="Tahoma" w:cs="Comic Sans MS"/>
          <w:w w:val="120"/>
          <w:sz w:val="19"/>
          <w:szCs w:val="20"/>
          <w:lang w:eastAsia="ar-SA"/>
        </w:rPr>
        <w:t xml:space="preserve"> </w:t>
      </w:r>
      <w:r w:rsidR="002E28B8">
        <w:rPr>
          <w:rFonts w:ascii="Tahoma" w:hAnsi="Tahoma"/>
          <w:w w:val="120"/>
          <w:sz w:val="19"/>
        </w:rPr>
        <w:t xml:space="preserve">dettagliata relazione sullo svolgimento dell’iniziativa, sottoscritta dal beneficiario, nella quale siano evidenziati i risultati positivi conseguiti, con particolare riferimento agli </w:t>
      </w:r>
      <w:r w:rsidR="002E28B8" w:rsidRPr="00902B8C">
        <w:rPr>
          <w:rFonts w:ascii="Tahoma" w:hAnsi="Tahoma"/>
          <w:b/>
          <w:w w:val="120"/>
          <w:sz w:val="19"/>
        </w:rPr>
        <w:t>indicatori di efficacia precisati nella domanda</w:t>
      </w:r>
      <w:r w:rsidR="002E28B8">
        <w:rPr>
          <w:rFonts w:ascii="Tahoma" w:hAnsi="Tahoma"/>
          <w:w w:val="120"/>
          <w:sz w:val="19"/>
        </w:rPr>
        <w:t>, e sia comprovata la visibilità data all’ente camerale per il sostegno all’iniziativa;</w:t>
      </w:r>
    </w:p>
    <w:p w:rsidR="002E28B8" w:rsidRPr="002E28B8" w:rsidRDefault="005A542E" w:rsidP="002E28B8">
      <w:pPr>
        <w:pStyle w:val="Paragrafoelenco"/>
        <w:numPr>
          <w:ilvl w:val="0"/>
          <w:numId w:val="3"/>
        </w:numPr>
        <w:spacing w:after="0" w:line="360" w:lineRule="auto"/>
        <w:jc w:val="both"/>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 xml:space="preserve">allegato B – </w:t>
      </w:r>
      <w:r w:rsidR="002E28B8">
        <w:rPr>
          <w:rFonts w:ascii="Tahoma" w:hAnsi="Tahoma"/>
          <w:w w:val="120"/>
          <w:sz w:val="19"/>
        </w:rPr>
        <w:t>Rendiconto analitico delle spese sostenute e delle entrate redatto in forma di dichiarazione sostituiva di atto di notorietà, nella quale si attesti che le stesse sono direttamente ed esclusivamente imputabili al progetto;</w:t>
      </w:r>
    </w:p>
    <w:p w:rsidR="004F6E74" w:rsidRDefault="005A542E" w:rsidP="005301CC">
      <w:pPr>
        <w:pStyle w:val="Paragrafoelenco"/>
        <w:numPr>
          <w:ilvl w:val="0"/>
          <w:numId w:val="3"/>
        </w:numPr>
        <w:spacing w:after="0" w:line="360" w:lineRule="auto"/>
        <w:jc w:val="both"/>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allegato C</w:t>
      </w:r>
      <w:r w:rsidR="004F6E74" w:rsidRPr="008862F2">
        <w:rPr>
          <w:rFonts w:ascii="Tahoma" w:eastAsia="Times New Roman" w:hAnsi="Tahoma" w:cs="Comic Sans MS"/>
          <w:w w:val="120"/>
          <w:sz w:val="19"/>
          <w:szCs w:val="20"/>
          <w:lang w:eastAsia="ar-SA"/>
        </w:rPr>
        <w:t xml:space="preserve"> – </w:t>
      </w:r>
      <w:r w:rsidR="00C5268C">
        <w:rPr>
          <w:rFonts w:ascii="Tahoma" w:eastAsia="Times New Roman" w:hAnsi="Tahoma" w:cs="Comic Sans MS"/>
          <w:w w:val="120"/>
          <w:sz w:val="19"/>
          <w:szCs w:val="20"/>
          <w:lang w:eastAsia="ar-SA"/>
        </w:rPr>
        <w:t>D</w:t>
      </w:r>
      <w:r w:rsidR="004F6E74" w:rsidRPr="008862F2">
        <w:rPr>
          <w:rFonts w:ascii="Tahoma" w:eastAsia="Times New Roman" w:hAnsi="Tahoma" w:cs="Comic Sans MS"/>
          <w:w w:val="120"/>
          <w:sz w:val="19"/>
          <w:szCs w:val="20"/>
          <w:lang w:eastAsia="ar-SA"/>
        </w:rPr>
        <w:t xml:space="preserve">ichiarazione de </w:t>
      </w:r>
      <w:proofErr w:type="spellStart"/>
      <w:r w:rsidR="004F6E74" w:rsidRPr="008862F2">
        <w:rPr>
          <w:rFonts w:ascii="Tahoma" w:eastAsia="Times New Roman" w:hAnsi="Tahoma" w:cs="Comic Sans MS"/>
          <w:w w:val="120"/>
          <w:sz w:val="19"/>
          <w:szCs w:val="20"/>
          <w:lang w:eastAsia="ar-SA"/>
        </w:rPr>
        <w:t>minimis</w:t>
      </w:r>
      <w:proofErr w:type="spellEnd"/>
      <w:r w:rsidR="002E28B8">
        <w:rPr>
          <w:rFonts w:ascii="Tahoma" w:eastAsia="Times New Roman" w:hAnsi="Tahoma" w:cs="Comic Sans MS"/>
          <w:w w:val="120"/>
          <w:sz w:val="19"/>
          <w:szCs w:val="20"/>
          <w:lang w:eastAsia="ar-SA"/>
        </w:rPr>
        <w:t>;</w:t>
      </w:r>
    </w:p>
    <w:p w:rsidR="002E28B8" w:rsidRPr="008862F2" w:rsidRDefault="002E28B8" w:rsidP="005301CC">
      <w:pPr>
        <w:pStyle w:val="Paragrafoelenco"/>
        <w:numPr>
          <w:ilvl w:val="0"/>
          <w:numId w:val="3"/>
        </w:numPr>
        <w:spacing w:after="0" w:line="360" w:lineRule="auto"/>
        <w:jc w:val="both"/>
        <w:rPr>
          <w:rFonts w:ascii="Tahoma" w:eastAsia="Times New Roman" w:hAnsi="Tahoma" w:cs="Comic Sans MS"/>
          <w:w w:val="120"/>
          <w:sz w:val="19"/>
          <w:szCs w:val="20"/>
          <w:lang w:eastAsia="ar-SA"/>
        </w:rPr>
      </w:pPr>
      <w:r>
        <w:rPr>
          <w:rFonts w:ascii="Tahoma" w:hAnsi="Tahoma"/>
          <w:w w:val="120"/>
          <w:sz w:val="19"/>
        </w:rPr>
        <w:t xml:space="preserve">copie delle fatture e degli altri documenti di spesa, debitamente quietanzati </w:t>
      </w:r>
      <w:r w:rsidRPr="003E7BA0">
        <w:rPr>
          <w:rFonts w:ascii="Tahoma" w:hAnsi="Tahoma"/>
          <w:w w:val="120"/>
          <w:sz w:val="19"/>
        </w:rPr>
        <w:t>secondo le indicazioni previste all’articolo 7 del bando</w:t>
      </w:r>
      <w:r>
        <w:rPr>
          <w:rFonts w:ascii="Tahoma" w:hAnsi="Tahoma"/>
          <w:w w:val="120"/>
          <w:sz w:val="19"/>
        </w:rPr>
        <w:t>;</w:t>
      </w:r>
    </w:p>
    <w:p w:rsidR="009A52BF" w:rsidRDefault="009A52BF" w:rsidP="00B00B41">
      <w:pPr>
        <w:pStyle w:val="Paragrafoelenco"/>
        <w:numPr>
          <w:ilvl w:val="0"/>
          <w:numId w:val="3"/>
        </w:numPr>
        <w:spacing w:after="0" w:line="360" w:lineRule="auto"/>
        <w:ind w:left="709" w:hanging="283"/>
        <w:jc w:val="both"/>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 xml:space="preserve">copia delle lettere </w:t>
      </w:r>
      <w:r w:rsidR="00B00B41">
        <w:rPr>
          <w:rFonts w:ascii="Tahoma" w:eastAsia="Times New Roman" w:hAnsi="Tahoma" w:cs="Comic Sans MS"/>
          <w:w w:val="120"/>
          <w:sz w:val="19"/>
          <w:szCs w:val="20"/>
          <w:lang w:eastAsia="ar-SA"/>
        </w:rPr>
        <w:t xml:space="preserve">di avvenuta collaborazione sottoscritte dai soggetti </w:t>
      </w:r>
      <w:r w:rsidR="002E28B8" w:rsidRPr="005208F8">
        <w:rPr>
          <w:rFonts w:ascii="Tahoma" w:eastAsia="Times New Roman" w:hAnsi="Tahoma" w:cs="Comic Sans MS"/>
          <w:w w:val="120"/>
          <w:sz w:val="19"/>
          <w:szCs w:val="20"/>
          <w:lang w:eastAsia="ar-SA"/>
        </w:rPr>
        <w:t>(imprese, associazioni, f</w:t>
      </w:r>
      <w:r w:rsidR="004340AF">
        <w:rPr>
          <w:rFonts w:ascii="Tahoma" w:eastAsia="Times New Roman" w:hAnsi="Tahoma" w:cs="Comic Sans MS"/>
          <w:w w:val="120"/>
          <w:sz w:val="19"/>
          <w:szCs w:val="20"/>
          <w:lang w:eastAsia="ar-SA"/>
        </w:rPr>
        <w:t>ondazioni, enti pubblici, ecc.)</w:t>
      </w:r>
      <w:r>
        <w:rPr>
          <w:rFonts w:ascii="Tahoma" w:eastAsia="Times New Roman" w:hAnsi="Tahoma" w:cs="Comic Sans MS"/>
          <w:w w:val="120"/>
          <w:sz w:val="19"/>
          <w:szCs w:val="20"/>
          <w:lang w:eastAsia="ar-SA"/>
        </w:rPr>
        <w:t xml:space="preserve"> partner del</w:t>
      </w:r>
      <w:r w:rsidR="00B00B41">
        <w:rPr>
          <w:rFonts w:ascii="Tahoma" w:eastAsia="Times New Roman" w:hAnsi="Tahoma" w:cs="Comic Sans MS"/>
          <w:w w:val="120"/>
          <w:sz w:val="19"/>
          <w:szCs w:val="20"/>
          <w:lang w:eastAsia="ar-SA"/>
        </w:rPr>
        <w:t xml:space="preserve">l’iniziativa </w:t>
      </w:r>
      <w:r w:rsidR="00455D81">
        <w:rPr>
          <w:rFonts w:ascii="Tahoma" w:eastAsia="Times New Roman" w:hAnsi="Tahoma" w:cs="Comic Sans MS"/>
          <w:w w:val="120"/>
          <w:sz w:val="19"/>
          <w:szCs w:val="20"/>
          <w:lang w:eastAsia="ar-SA"/>
        </w:rPr>
        <w:t xml:space="preserve">con indicazione delle attività svolte per il progetto </w:t>
      </w:r>
      <w:r w:rsidR="00B00B41">
        <w:rPr>
          <w:rFonts w:ascii="Tahoma" w:eastAsia="Times New Roman" w:hAnsi="Tahoma" w:cs="Comic Sans MS"/>
          <w:w w:val="120"/>
          <w:sz w:val="19"/>
          <w:szCs w:val="20"/>
          <w:lang w:eastAsia="ar-SA"/>
        </w:rPr>
        <w:t>redatte su carta intestata dei medesimi</w:t>
      </w:r>
      <w:r w:rsidR="000E42B9" w:rsidRPr="00B00B41">
        <w:rPr>
          <w:rFonts w:ascii="Tahoma" w:eastAsia="Times New Roman" w:hAnsi="Tahoma" w:cs="Comic Sans MS"/>
          <w:w w:val="120"/>
          <w:sz w:val="19"/>
          <w:szCs w:val="20"/>
          <w:lang w:eastAsia="ar-SA"/>
        </w:rPr>
        <w:t>;</w:t>
      </w:r>
    </w:p>
    <w:p w:rsidR="00455D81" w:rsidRPr="00B00B41" w:rsidRDefault="00455D81" w:rsidP="00B00B41">
      <w:pPr>
        <w:pStyle w:val="Paragrafoelenco"/>
        <w:numPr>
          <w:ilvl w:val="0"/>
          <w:numId w:val="3"/>
        </w:numPr>
        <w:spacing w:after="0" w:line="360" w:lineRule="auto"/>
        <w:ind w:left="709" w:hanging="283"/>
        <w:jc w:val="both"/>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 xml:space="preserve">copia degli atti o accordi sottoscritti relativi alle agevolazioni legate all’ospitalità </w:t>
      </w:r>
      <w:r w:rsidRPr="00455D81">
        <w:rPr>
          <w:rFonts w:ascii="Tahoma" w:eastAsia="Times New Roman" w:hAnsi="Tahoma" w:cs="Comic Sans MS"/>
          <w:w w:val="120"/>
          <w:sz w:val="18"/>
          <w:szCs w:val="18"/>
          <w:lang w:eastAsia="ar-SA"/>
        </w:rPr>
        <w:t xml:space="preserve">nei </w:t>
      </w:r>
      <w:r w:rsidRPr="00C70629">
        <w:rPr>
          <w:rFonts w:ascii="Tahoma" w:eastAsia="Times New Roman" w:hAnsi="Tahoma" w:cs="Comic Sans MS"/>
          <w:w w:val="120"/>
          <w:sz w:val="19"/>
          <w:szCs w:val="20"/>
          <w:lang w:eastAsia="ar-SA"/>
        </w:rPr>
        <w:t>luoghi e tempi di svolgimento dell’iniziativa;</w:t>
      </w:r>
    </w:p>
    <w:p w:rsidR="000E42B9" w:rsidRDefault="000E42B9" w:rsidP="000E42B9">
      <w:pPr>
        <w:pStyle w:val="Paragrafoelenco"/>
        <w:numPr>
          <w:ilvl w:val="0"/>
          <w:numId w:val="3"/>
        </w:numPr>
        <w:spacing w:after="0" w:line="360" w:lineRule="auto"/>
        <w:jc w:val="both"/>
        <w:rPr>
          <w:rFonts w:ascii="Tahoma" w:eastAsia="Times New Roman" w:hAnsi="Tahoma" w:cs="Comic Sans MS"/>
          <w:w w:val="120"/>
          <w:sz w:val="19"/>
          <w:szCs w:val="20"/>
          <w:lang w:eastAsia="ar-SA"/>
        </w:rPr>
      </w:pPr>
      <w:r w:rsidRPr="008862F2">
        <w:rPr>
          <w:rFonts w:ascii="Tahoma" w:eastAsia="Times New Roman" w:hAnsi="Tahoma" w:cs="Comic Sans MS"/>
          <w:w w:val="120"/>
          <w:sz w:val="19"/>
          <w:szCs w:val="20"/>
          <w:lang w:eastAsia="ar-SA"/>
        </w:rPr>
        <w:t>copia di un documento di identità del legale rappresentante (nel caso di firma autografa)</w:t>
      </w:r>
      <w:r>
        <w:rPr>
          <w:rFonts w:ascii="Tahoma" w:eastAsia="Times New Roman" w:hAnsi="Tahoma" w:cs="Comic Sans MS"/>
          <w:w w:val="120"/>
          <w:sz w:val="19"/>
          <w:szCs w:val="20"/>
          <w:lang w:eastAsia="ar-SA"/>
        </w:rPr>
        <w:t>;</w:t>
      </w:r>
    </w:p>
    <w:p w:rsidR="001534CA" w:rsidRDefault="001534CA" w:rsidP="001534CA">
      <w:pPr>
        <w:pStyle w:val="Paragrafoelenco"/>
        <w:numPr>
          <w:ilvl w:val="0"/>
          <w:numId w:val="3"/>
        </w:numPr>
        <w:spacing w:after="0" w:line="360" w:lineRule="auto"/>
        <w:jc w:val="both"/>
        <w:rPr>
          <w:rFonts w:ascii="Tahoma" w:hAnsi="Tahoma"/>
          <w:sz w:val="20"/>
        </w:rPr>
      </w:pPr>
      <w:r w:rsidRPr="001534CA">
        <w:rPr>
          <w:rFonts w:ascii="Tahoma" w:eastAsia="Times New Roman" w:hAnsi="Tahoma" w:cs="Comic Sans MS"/>
          <w:w w:val="120"/>
          <w:sz w:val="19"/>
          <w:szCs w:val="20"/>
          <w:lang w:eastAsia="ar-SA"/>
        </w:rPr>
        <w:t>materiale promozionale con riferimento al sostegno camerale del progetto</w:t>
      </w:r>
    </w:p>
    <w:p w:rsidR="000E42B9" w:rsidRDefault="000E42B9" w:rsidP="000E42B9">
      <w:pPr>
        <w:pStyle w:val="Paragrafoelenco"/>
        <w:spacing w:after="0" w:line="360" w:lineRule="auto"/>
        <w:jc w:val="both"/>
        <w:rPr>
          <w:rFonts w:ascii="Tahoma" w:eastAsia="Times New Roman" w:hAnsi="Tahoma" w:cs="Comic Sans MS"/>
          <w:w w:val="120"/>
          <w:sz w:val="19"/>
          <w:szCs w:val="20"/>
          <w:lang w:eastAsia="ar-SA"/>
        </w:rPr>
      </w:pPr>
    </w:p>
    <w:p w:rsidR="008862F2" w:rsidRDefault="008862F2" w:rsidP="009816BC">
      <w:pPr>
        <w:spacing w:after="0" w:line="240" w:lineRule="auto"/>
        <w:jc w:val="both"/>
        <w:rPr>
          <w:rFonts w:ascii="Tahoma" w:eastAsia="Times New Roman" w:hAnsi="Tahoma" w:cs="Comic Sans MS"/>
          <w:w w:val="120"/>
          <w:sz w:val="19"/>
          <w:szCs w:val="20"/>
          <w:lang w:eastAsia="ar-SA"/>
        </w:rPr>
      </w:pPr>
    </w:p>
    <w:p w:rsidR="008862F2" w:rsidRDefault="008862F2" w:rsidP="008862F2">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Il titolare/legale rappresentante</w:t>
      </w:r>
      <w:r w:rsidR="00C5268C">
        <w:rPr>
          <w:rStyle w:val="Rimandonotaapidipagina"/>
          <w:rFonts w:ascii="Tahoma" w:eastAsia="Times New Roman" w:hAnsi="Tahoma" w:cs="Comic Sans MS"/>
          <w:w w:val="120"/>
          <w:sz w:val="19"/>
          <w:szCs w:val="20"/>
          <w:lang w:eastAsia="ar-SA"/>
        </w:rPr>
        <w:footnoteReference w:id="3"/>
      </w:r>
    </w:p>
    <w:p w:rsidR="005301CC" w:rsidRDefault="00C037DC" w:rsidP="00C037DC">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r w:rsidR="00C76210">
        <w:rPr>
          <w:rFonts w:ascii="Tahoma" w:eastAsia="Times New Roman" w:hAnsi="Tahoma" w:cs="Comic Sans MS"/>
          <w:w w:val="120"/>
          <w:sz w:val="19"/>
          <w:szCs w:val="20"/>
          <w:lang w:eastAsia="ar-SA"/>
        </w:rPr>
        <w:t>……</w:t>
      </w:r>
      <w:r>
        <w:rPr>
          <w:rFonts w:ascii="Tahoma" w:eastAsia="Times New Roman" w:hAnsi="Tahoma" w:cs="Comic Sans MS"/>
          <w:w w:val="120"/>
          <w:sz w:val="19"/>
          <w:szCs w:val="20"/>
          <w:lang w:eastAsia="ar-SA"/>
        </w:rPr>
        <w:t>……………………………</w:t>
      </w:r>
    </w:p>
    <w:p w:rsidR="00C037DC" w:rsidRDefault="00C037DC" w:rsidP="00E14F25">
      <w:pPr>
        <w:pStyle w:val="Paragrafoelenco"/>
        <w:spacing w:after="0" w:line="240" w:lineRule="auto"/>
        <w:ind w:left="0"/>
        <w:jc w:val="both"/>
        <w:rPr>
          <w:rFonts w:ascii="Tahoma" w:eastAsia="Times New Roman" w:hAnsi="Tahoma" w:cs="Tahoma"/>
          <w:w w:val="120"/>
          <w:sz w:val="16"/>
          <w:szCs w:val="16"/>
          <w:lang w:eastAsia="ar-SA"/>
        </w:rPr>
      </w:pPr>
    </w:p>
    <w:p w:rsidR="005A542E" w:rsidRDefault="005A542E" w:rsidP="00E14F25">
      <w:pPr>
        <w:pStyle w:val="Paragrafoelenco"/>
        <w:spacing w:after="0" w:line="240" w:lineRule="auto"/>
        <w:ind w:left="0"/>
        <w:jc w:val="both"/>
        <w:rPr>
          <w:rFonts w:ascii="Tahoma" w:eastAsia="Times New Roman" w:hAnsi="Tahoma" w:cs="Tahoma"/>
          <w:w w:val="120"/>
          <w:sz w:val="18"/>
          <w:szCs w:val="18"/>
          <w:lang w:eastAsia="ar-SA"/>
        </w:rPr>
      </w:pPr>
    </w:p>
    <w:p w:rsidR="001C2973" w:rsidRPr="003F462F" w:rsidRDefault="001C2973" w:rsidP="001C2973">
      <w:pPr>
        <w:pStyle w:val="Corpotesto"/>
        <w:jc w:val="both"/>
        <w:rPr>
          <w:rFonts w:ascii="Tahoma" w:eastAsia="Times New Roman" w:hAnsi="Tahoma" w:cs="Comic Sans MS"/>
          <w:w w:val="120"/>
          <w:sz w:val="19"/>
          <w:szCs w:val="20"/>
          <w:lang w:eastAsia="ar-SA"/>
        </w:rPr>
      </w:pPr>
      <w:r w:rsidRPr="003F462F">
        <w:rPr>
          <w:rFonts w:ascii="Tahoma" w:eastAsia="Times New Roman" w:hAnsi="Tahoma" w:cs="Comic Sans MS"/>
          <w:w w:val="120"/>
          <w:sz w:val="19"/>
          <w:szCs w:val="20"/>
          <w:lang w:eastAsia="ar-SA"/>
        </w:rPr>
        <w:t>Qualora il contributo venga concesso, il relativo importo dovrà essere accreditato sul conto corrente intestato al</w:t>
      </w:r>
      <w:r>
        <w:rPr>
          <w:rFonts w:ascii="Tahoma" w:eastAsia="Times New Roman" w:hAnsi="Tahoma" w:cs="Comic Sans MS"/>
          <w:w w:val="120"/>
          <w:sz w:val="19"/>
          <w:szCs w:val="20"/>
          <w:lang w:eastAsia="ar-SA"/>
        </w:rPr>
        <w:t xml:space="preserve"> soggetto beneficiario richiede</w:t>
      </w:r>
      <w:r w:rsidRPr="003F462F">
        <w:rPr>
          <w:rFonts w:ascii="Tahoma" w:eastAsia="Times New Roman" w:hAnsi="Tahoma" w:cs="Comic Sans MS"/>
          <w:w w:val="120"/>
          <w:sz w:val="19"/>
          <w:szCs w:val="20"/>
          <w:lang w:eastAsia="ar-SA"/>
        </w:rPr>
        <w:t>nte presso:</w:t>
      </w:r>
    </w:p>
    <w:p w:rsidR="001C2973" w:rsidRPr="003F462F" w:rsidRDefault="001C2973" w:rsidP="001C2973">
      <w:pPr>
        <w:pStyle w:val="Corpotesto"/>
        <w:spacing w:after="0" w:line="360" w:lineRule="auto"/>
        <w:rPr>
          <w:rFonts w:ascii="Tahoma" w:eastAsia="Times New Roman" w:hAnsi="Tahoma" w:cs="Comic Sans MS"/>
          <w:w w:val="120"/>
          <w:sz w:val="19"/>
          <w:szCs w:val="20"/>
          <w:lang w:eastAsia="ar-SA"/>
        </w:rPr>
      </w:pPr>
      <w:r w:rsidRPr="003F462F">
        <w:rPr>
          <w:rFonts w:ascii="Tahoma" w:eastAsia="Times New Roman" w:hAnsi="Tahoma" w:cs="Comic Sans MS"/>
          <w:w w:val="120"/>
          <w:sz w:val="19"/>
          <w:szCs w:val="20"/>
          <w:lang w:eastAsia="ar-SA"/>
        </w:rPr>
        <w:t>Istituto di Credito  …………………………………………………………………………………………………………</w:t>
      </w:r>
      <w:r>
        <w:rPr>
          <w:rFonts w:ascii="Tahoma" w:eastAsia="Times New Roman" w:hAnsi="Tahoma" w:cs="Comic Sans MS"/>
          <w:w w:val="120"/>
          <w:sz w:val="19"/>
          <w:szCs w:val="20"/>
          <w:lang w:eastAsia="ar-SA"/>
        </w:rPr>
        <w:t>....</w:t>
      </w:r>
    </w:p>
    <w:p w:rsidR="001C2973" w:rsidRPr="003F462F" w:rsidRDefault="001C2973" w:rsidP="001C2973">
      <w:pPr>
        <w:pStyle w:val="Corpotesto"/>
        <w:spacing w:after="0" w:line="360" w:lineRule="auto"/>
        <w:rPr>
          <w:rFonts w:ascii="Tahoma" w:eastAsia="Times New Roman" w:hAnsi="Tahoma" w:cs="Comic Sans MS"/>
          <w:w w:val="120"/>
          <w:sz w:val="19"/>
          <w:szCs w:val="20"/>
          <w:lang w:eastAsia="ar-SA"/>
        </w:rPr>
      </w:pPr>
      <w:r w:rsidRPr="003F462F">
        <w:rPr>
          <w:rFonts w:ascii="Tahoma" w:eastAsia="Times New Roman" w:hAnsi="Tahoma" w:cs="Comic Sans MS"/>
          <w:w w:val="120"/>
          <w:sz w:val="19"/>
          <w:szCs w:val="20"/>
          <w:lang w:eastAsia="ar-SA"/>
        </w:rPr>
        <w:t>sede, filiale o agenzia di</w:t>
      </w:r>
      <w:r>
        <w:rPr>
          <w:rFonts w:ascii="Tahoma" w:eastAsia="Times New Roman" w:hAnsi="Tahoma" w:cs="Comic Sans MS"/>
          <w:w w:val="120"/>
          <w:sz w:val="19"/>
          <w:szCs w:val="20"/>
          <w:lang w:eastAsia="ar-SA"/>
        </w:rPr>
        <w:t xml:space="preserve"> </w:t>
      </w:r>
      <w:r w:rsidRPr="003F462F">
        <w:rPr>
          <w:rFonts w:ascii="Tahoma" w:eastAsia="Times New Roman" w:hAnsi="Tahoma" w:cs="Comic Sans MS"/>
          <w:w w:val="120"/>
          <w:sz w:val="19"/>
          <w:szCs w:val="20"/>
          <w:lang w:eastAsia="ar-SA"/>
        </w:rPr>
        <w:t>…………………………………….  Conto Corrente n. .............</w:t>
      </w:r>
      <w:r>
        <w:rPr>
          <w:rFonts w:ascii="Tahoma" w:eastAsia="Times New Roman" w:hAnsi="Tahoma" w:cs="Comic Sans MS"/>
          <w:w w:val="120"/>
          <w:sz w:val="19"/>
          <w:szCs w:val="20"/>
          <w:lang w:eastAsia="ar-SA"/>
        </w:rPr>
        <w:t>.....................</w:t>
      </w:r>
    </w:p>
    <w:p w:rsidR="001C2973" w:rsidRPr="003F462F" w:rsidRDefault="001C2973" w:rsidP="001C2973">
      <w:pPr>
        <w:spacing w:after="0" w:line="360" w:lineRule="auto"/>
        <w:jc w:val="both"/>
        <w:rPr>
          <w:rFonts w:ascii="Tahoma" w:eastAsia="Times New Roman" w:hAnsi="Tahoma" w:cs="Comic Sans MS"/>
          <w:w w:val="120"/>
          <w:sz w:val="19"/>
          <w:szCs w:val="20"/>
          <w:lang w:eastAsia="ar-SA"/>
        </w:rPr>
      </w:pPr>
      <w:r w:rsidRPr="003F462F">
        <w:rPr>
          <w:rFonts w:ascii="Tahoma" w:eastAsia="Times New Roman" w:hAnsi="Tahoma" w:cs="Comic Sans MS"/>
          <w:w w:val="120"/>
          <w:sz w:val="19"/>
          <w:szCs w:val="20"/>
          <w:lang w:eastAsia="ar-SA"/>
        </w:rPr>
        <w:t>Codice IBAN …………………………………………………………………………………………………………………</w:t>
      </w:r>
      <w:r>
        <w:rPr>
          <w:rFonts w:ascii="Tahoma" w:eastAsia="Times New Roman" w:hAnsi="Tahoma" w:cs="Comic Sans MS"/>
          <w:w w:val="120"/>
          <w:sz w:val="19"/>
          <w:szCs w:val="20"/>
          <w:lang w:eastAsia="ar-SA"/>
        </w:rPr>
        <w:t>....</w:t>
      </w:r>
    </w:p>
    <w:p w:rsidR="001C2973" w:rsidRDefault="001C2973" w:rsidP="001C2973">
      <w:pPr>
        <w:spacing w:after="0" w:line="240" w:lineRule="auto"/>
        <w:jc w:val="both"/>
        <w:rPr>
          <w:rFonts w:ascii="Tahoma" w:eastAsia="Times New Roman" w:hAnsi="Tahoma" w:cs="Comic Sans MS"/>
          <w:w w:val="120"/>
          <w:sz w:val="19"/>
          <w:szCs w:val="20"/>
          <w:lang w:eastAsia="ar-SA"/>
        </w:rPr>
      </w:pPr>
    </w:p>
    <w:p w:rsidR="001C2973" w:rsidRDefault="001C2973" w:rsidP="001C2973">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Il titolare/legale rappresentante</w:t>
      </w:r>
      <w:r w:rsidR="00C70629" w:rsidRPr="00C70629">
        <w:rPr>
          <w:rFonts w:ascii="Tahoma" w:eastAsia="Times New Roman" w:hAnsi="Tahoma" w:cs="Comic Sans MS"/>
          <w:w w:val="120"/>
          <w:sz w:val="19"/>
          <w:szCs w:val="20"/>
          <w:vertAlign w:val="superscript"/>
          <w:lang w:eastAsia="ar-SA"/>
        </w:rPr>
        <w:t>3</w:t>
      </w:r>
    </w:p>
    <w:p w:rsidR="005A542E" w:rsidRPr="001534CA" w:rsidRDefault="001C2973" w:rsidP="001534CA">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p>
    <w:p w:rsidR="005A542E" w:rsidRDefault="005A542E" w:rsidP="00E14F25">
      <w:pPr>
        <w:pStyle w:val="Paragrafoelenco"/>
        <w:spacing w:after="0" w:line="240" w:lineRule="auto"/>
        <w:ind w:left="0"/>
        <w:jc w:val="both"/>
        <w:rPr>
          <w:rFonts w:ascii="Tahoma" w:eastAsia="Times New Roman" w:hAnsi="Tahoma" w:cs="Tahoma"/>
          <w:w w:val="120"/>
          <w:sz w:val="18"/>
          <w:szCs w:val="18"/>
          <w:lang w:eastAsia="ar-SA"/>
        </w:rPr>
      </w:pPr>
    </w:p>
    <w:p w:rsidR="004340AF" w:rsidRDefault="004340AF" w:rsidP="00E14F25">
      <w:pPr>
        <w:pStyle w:val="Paragrafoelenco"/>
        <w:spacing w:after="0" w:line="240" w:lineRule="auto"/>
        <w:ind w:left="0"/>
        <w:jc w:val="both"/>
        <w:rPr>
          <w:rFonts w:ascii="Tahoma" w:eastAsia="Times New Roman" w:hAnsi="Tahoma" w:cs="Tahoma"/>
          <w:w w:val="120"/>
          <w:sz w:val="18"/>
          <w:szCs w:val="18"/>
          <w:lang w:eastAsia="ar-SA"/>
        </w:rPr>
      </w:pPr>
    </w:p>
    <w:p w:rsidR="00664FC8" w:rsidRPr="00C037DC"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C037DC">
        <w:rPr>
          <w:rFonts w:ascii="Tahoma" w:eastAsia="Times New Roman" w:hAnsi="Tahoma" w:cs="Tahoma"/>
          <w:w w:val="120"/>
          <w:sz w:val="18"/>
          <w:szCs w:val="18"/>
          <w:lang w:eastAsia="ar-SA"/>
        </w:rPr>
        <w:t>Per maggiori informazioni:</w:t>
      </w: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C037DC">
        <w:rPr>
          <w:rFonts w:ascii="Tahoma" w:eastAsia="Times New Roman" w:hAnsi="Tahoma" w:cs="Tahoma"/>
          <w:w w:val="120"/>
          <w:sz w:val="18"/>
          <w:szCs w:val="18"/>
          <w:lang w:eastAsia="ar-SA"/>
        </w:rPr>
        <w:t>Camera di Commercio – UO Contributi alle imprese e rendicontazioni</w:t>
      </w: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C037DC">
        <w:rPr>
          <w:rFonts w:ascii="Tahoma" w:eastAsia="Times New Roman" w:hAnsi="Tahoma" w:cs="Tahoma"/>
          <w:w w:val="120"/>
          <w:sz w:val="18"/>
          <w:szCs w:val="18"/>
          <w:lang w:eastAsia="ar-SA"/>
        </w:rPr>
        <w:t>Piazza del Grano, 6 – 50122 Firenze</w:t>
      </w: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C037DC">
        <w:rPr>
          <w:rFonts w:ascii="Tahoma" w:eastAsia="Times New Roman" w:hAnsi="Tahoma" w:cs="Tahoma"/>
          <w:w w:val="120"/>
          <w:sz w:val="18"/>
          <w:szCs w:val="18"/>
          <w:lang w:eastAsia="ar-SA"/>
        </w:rPr>
        <w:t>Telefono 055 2392139</w:t>
      </w: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r w:rsidRPr="00C037DC">
        <w:rPr>
          <w:rFonts w:ascii="Tahoma" w:eastAsia="Times New Roman" w:hAnsi="Tahoma" w:cs="Tahoma"/>
          <w:w w:val="120"/>
          <w:sz w:val="18"/>
          <w:szCs w:val="18"/>
          <w:lang w:val="en-US" w:eastAsia="ar-SA"/>
        </w:rPr>
        <w:t>Fax 055 2392184</w:t>
      </w: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r w:rsidRPr="00C037DC">
        <w:rPr>
          <w:rFonts w:ascii="Tahoma" w:eastAsia="Times New Roman" w:hAnsi="Tahoma" w:cs="Tahoma"/>
          <w:w w:val="120"/>
          <w:sz w:val="18"/>
          <w:szCs w:val="18"/>
          <w:lang w:val="en-US" w:eastAsia="ar-SA"/>
        </w:rPr>
        <w:t xml:space="preserve">Mail: </w:t>
      </w:r>
      <w:hyperlink r:id="rId10" w:history="1">
        <w:r w:rsidRPr="00C037DC">
          <w:rPr>
            <w:rStyle w:val="Collegamentoipertestuale"/>
            <w:rFonts w:ascii="Tahoma" w:eastAsia="Times New Roman" w:hAnsi="Tahoma" w:cs="Tahoma"/>
            <w:w w:val="120"/>
            <w:sz w:val="18"/>
            <w:szCs w:val="18"/>
            <w:lang w:val="en-US" w:eastAsia="ar-SA"/>
          </w:rPr>
          <w:t>promozione@fi.camcom.it</w:t>
        </w:r>
      </w:hyperlink>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p>
    <w:p w:rsidR="00E14F25" w:rsidRPr="00C037DC"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C037DC">
        <w:rPr>
          <w:rFonts w:ascii="Tahoma" w:eastAsia="Times New Roman" w:hAnsi="Tahoma" w:cs="Tahoma"/>
          <w:w w:val="120"/>
          <w:sz w:val="18"/>
          <w:szCs w:val="18"/>
          <w:lang w:eastAsia="ar-SA"/>
        </w:rPr>
        <w:t xml:space="preserve">Responsabile del procedimento ai sensi della legge 241/90: Costanza </w:t>
      </w:r>
      <w:proofErr w:type="spellStart"/>
      <w:r w:rsidRPr="00C037DC">
        <w:rPr>
          <w:rFonts w:ascii="Tahoma" w:eastAsia="Times New Roman" w:hAnsi="Tahoma" w:cs="Tahoma"/>
          <w:w w:val="120"/>
          <w:sz w:val="18"/>
          <w:szCs w:val="18"/>
          <w:lang w:eastAsia="ar-SA"/>
        </w:rPr>
        <w:t>Ceccarini</w:t>
      </w:r>
      <w:proofErr w:type="spellEnd"/>
    </w:p>
    <w:p w:rsidR="00412240" w:rsidRDefault="00412240" w:rsidP="00CA3D14">
      <w:pPr>
        <w:pStyle w:val="Paragrafoelenco"/>
        <w:spacing w:after="0" w:line="360" w:lineRule="auto"/>
        <w:ind w:left="0"/>
        <w:jc w:val="both"/>
        <w:rPr>
          <w:rFonts w:ascii="Tahoma" w:eastAsia="Times New Roman" w:hAnsi="Tahoma" w:cs="Comic Sans MS"/>
          <w:b/>
          <w:w w:val="120"/>
          <w:sz w:val="19"/>
          <w:szCs w:val="20"/>
          <w:lang w:eastAsia="ar-SA"/>
        </w:rPr>
      </w:pPr>
    </w:p>
    <w:p w:rsidR="005A542E" w:rsidRDefault="005A542E" w:rsidP="00CA3D1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lastRenderedPageBreak/>
        <w:t>ALLEGATO A</w:t>
      </w:r>
    </w:p>
    <w:p w:rsidR="005A542E" w:rsidRDefault="00FB4443" w:rsidP="00CA3D14">
      <w:pPr>
        <w:pStyle w:val="Paragrafoelenco"/>
        <w:spacing w:after="0"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RELAZIONE DETTAGLIATA SULLO SVOLGIMENTO DELL’INIZIATIVA</w:t>
      </w:r>
    </w:p>
    <w:p w:rsidR="00E76CA3" w:rsidRDefault="00E76CA3" w:rsidP="00CA3D14">
      <w:pPr>
        <w:pStyle w:val="Paragrafoelenco"/>
        <w:spacing w:after="0" w:line="360" w:lineRule="auto"/>
        <w:ind w:left="0"/>
        <w:jc w:val="center"/>
        <w:rPr>
          <w:rFonts w:ascii="Tahoma" w:eastAsia="Times New Roman" w:hAnsi="Tahoma" w:cs="Comic Sans MS"/>
          <w:b/>
          <w:w w:val="120"/>
          <w:sz w:val="19"/>
          <w:szCs w:val="20"/>
          <w:lang w:eastAsia="ar-SA"/>
        </w:rPr>
      </w:pPr>
    </w:p>
    <w:p w:rsidR="00E76CA3" w:rsidRDefault="00E76CA3" w:rsidP="00CA3D1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Titolo del</w:t>
      </w:r>
      <w:r w:rsidR="00FF5EF8">
        <w:rPr>
          <w:rFonts w:ascii="Tahoma" w:eastAsia="Times New Roman" w:hAnsi="Tahoma" w:cs="Comic Sans MS"/>
          <w:b/>
          <w:w w:val="120"/>
          <w:sz w:val="19"/>
          <w:szCs w:val="20"/>
          <w:lang w:eastAsia="ar-SA"/>
        </w:rPr>
        <w:t>l’iniziativa</w:t>
      </w:r>
      <w:r>
        <w:rPr>
          <w:rFonts w:ascii="Tahoma" w:eastAsia="Times New Roman" w:hAnsi="Tahoma" w:cs="Comic Sans MS"/>
          <w:b/>
          <w:w w:val="120"/>
          <w:sz w:val="19"/>
          <w:szCs w:val="20"/>
          <w:lang w:eastAsia="ar-SA"/>
        </w:rPr>
        <w:t>:</w:t>
      </w:r>
    </w:p>
    <w:p w:rsidR="001777FF" w:rsidRDefault="001777FF" w:rsidP="001777FF">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E76CA3" w:rsidRDefault="00E76CA3" w:rsidP="00CA3D14">
      <w:pPr>
        <w:pStyle w:val="Paragrafoelenco"/>
        <w:spacing w:after="0" w:line="360" w:lineRule="auto"/>
        <w:ind w:left="0"/>
        <w:jc w:val="both"/>
        <w:rPr>
          <w:rFonts w:ascii="Tahoma" w:eastAsia="Times New Roman" w:hAnsi="Tahoma" w:cs="Comic Sans MS"/>
          <w:b/>
          <w:w w:val="120"/>
          <w:sz w:val="19"/>
          <w:szCs w:val="20"/>
          <w:lang w:eastAsia="ar-SA"/>
        </w:rPr>
      </w:pPr>
    </w:p>
    <w:p w:rsidR="00C70629" w:rsidRPr="00042BE5" w:rsidRDefault="00C70629" w:rsidP="00C70629">
      <w:pPr>
        <w:pStyle w:val="Paragrafoelenco"/>
        <w:spacing w:after="0" w:line="360" w:lineRule="auto"/>
        <w:ind w:left="0"/>
        <w:jc w:val="both"/>
        <w:rPr>
          <w:rFonts w:ascii="Tahoma" w:eastAsia="Times New Roman" w:hAnsi="Tahoma" w:cs="Comic Sans MS"/>
          <w:w w:val="120"/>
          <w:sz w:val="19"/>
          <w:szCs w:val="19"/>
          <w:u w:val="single"/>
          <w:lang w:eastAsia="ar-SA"/>
        </w:rPr>
      </w:pPr>
      <w:r>
        <w:rPr>
          <w:rFonts w:ascii="Tahoma" w:eastAsia="Times New Roman" w:hAnsi="Tahoma" w:cs="Comic Sans MS"/>
          <w:b/>
          <w:w w:val="120"/>
          <w:sz w:val="19"/>
          <w:szCs w:val="20"/>
          <w:lang w:eastAsia="ar-SA"/>
        </w:rPr>
        <w:t xml:space="preserve">Data/Periodo di realizzazione delle iniziative </w:t>
      </w:r>
      <w:r w:rsidRPr="00042BE5">
        <w:rPr>
          <w:rFonts w:ascii="Tahoma" w:eastAsia="Times New Roman" w:hAnsi="Tahoma" w:cs="Comic Sans MS"/>
          <w:w w:val="120"/>
          <w:sz w:val="19"/>
          <w:szCs w:val="19"/>
          <w:lang w:eastAsia="ar-SA"/>
        </w:rPr>
        <w:t>(</w:t>
      </w:r>
      <w:r w:rsidRPr="00042BE5">
        <w:rPr>
          <w:rFonts w:ascii="Tahoma" w:eastAsia="Times New Roman" w:hAnsi="Tahoma" w:cs="Tahoma"/>
          <w:w w:val="120"/>
          <w:sz w:val="19"/>
          <w:szCs w:val="19"/>
          <w:lang w:eastAsia="ar-SA"/>
        </w:rPr>
        <w:t>non oltre il 28/02/2019</w:t>
      </w:r>
      <w:r w:rsidRPr="00042BE5">
        <w:rPr>
          <w:rFonts w:ascii="Tahoma" w:eastAsia="Times New Roman" w:hAnsi="Tahoma" w:cs="Comic Sans MS"/>
          <w:w w:val="120"/>
          <w:sz w:val="19"/>
          <w:szCs w:val="19"/>
          <w:lang w:eastAsia="ar-SA"/>
        </w:rPr>
        <w:t xml:space="preserve">):- </w:t>
      </w:r>
      <w:r w:rsidRPr="00042BE5">
        <w:rPr>
          <w:rFonts w:ascii="Tahoma" w:eastAsia="Times New Roman" w:hAnsi="Tahoma" w:cs="Comic Sans MS"/>
          <w:w w:val="120"/>
          <w:sz w:val="19"/>
          <w:szCs w:val="19"/>
          <w:u w:val="single"/>
          <w:lang w:eastAsia="ar-SA"/>
        </w:rPr>
        <w:t>N.B. specificare la data o il periodo di svolgimento dell’iniziativa)</w:t>
      </w:r>
    </w:p>
    <w:p w:rsidR="001777FF" w:rsidRDefault="001777FF" w:rsidP="001777FF">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E76CA3" w:rsidRDefault="00E76CA3" w:rsidP="00CA3D14">
      <w:pPr>
        <w:pStyle w:val="Paragrafoelenco"/>
        <w:spacing w:after="0" w:line="360" w:lineRule="auto"/>
        <w:ind w:left="0"/>
        <w:jc w:val="both"/>
        <w:rPr>
          <w:rFonts w:ascii="Tahoma" w:eastAsia="Times New Roman" w:hAnsi="Tahoma" w:cs="Comic Sans MS"/>
          <w:w w:val="120"/>
          <w:sz w:val="18"/>
          <w:szCs w:val="18"/>
          <w:lang w:eastAsia="ar-SA"/>
        </w:rPr>
      </w:pPr>
    </w:p>
    <w:p w:rsidR="00E76CA3" w:rsidRDefault="00E76CA3" w:rsidP="00CA3D1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Descrizione del</w:t>
      </w:r>
      <w:r w:rsidR="00FF5EF8">
        <w:rPr>
          <w:rFonts w:ascii="Tahoma" w:eastAsia="Times New Roman" w:hAnsi="Tahoma" w:cs="Comic Sans MS"/>
          <w:b/>
          <w:w w:val="120"/>
          <w:sz w:val="19"/>
          <w:szCs w:val="20"/>
          <w:lang w:eastAsia="ar-SA"/>
        </w:rPr>
        <w:t>l’iniziativa</w:t>
      </w:r>
      <w:r>
        <w:rPr>
          <w:rFonts w:ascii="Tahoma" w:eastAsia="Times New Roman" w:hAnsi="Tahoma" w:cs="Comic Sans MS"/>
          <w:b/>
          <w:w w:val="120"/>
          <w:sz w:val="19"/>
          <w:szCs w:val="20"/>
          <w:lang w:eastAsia="ar-SA"/>
        </w:rPr>
        <w:t>:</w:t>
      </w:r>
    </w:p>
    <w:p w:rsidR="001777FF" w:rsidRDefault="001777FF" w:rsidP="001777FF">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1777FF" w:rsidRDefault="001777FF" w:rsidP="001777FF">
      <w:pPr>
        <w:pStyle w:val="Paragrafoelenco"/>
        <w:spacing w:after="0" w:line="360" w:lineRule="auto"/>
        <w:ind w:left="0"/>
        <w:jc w:val="both"/>
        <w:rPr>
          <w:rFonts w:ascii="Tahoma" w:eastAsia="Times New Roman" w:hAnsi="Tahoma" w:cs="Comic Sans MS"/>
          <w:w w:val="120"/>
          <w:sz w:val="18"/>
          <w:szCs w:val="18"/>
          <w:lang w:eastAsia="ar-SA"/>
        </w:rPr>
      </w:pPr>
    </w:p>
    <w:p w:rsidR="001777FF" w:rsidRDefault="001777FF" w:rsidP="001777FF">
      <w:pPr>
        <w:spacing w:after="0" w:line="360" w:lineRule="auto"/>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Descrizione della campagna promozionale che realizzata:</w:t>
      </w:r>
    </w:p>
    <w:p w:rsidR="001777FF" w:rsidRDefault="001777FF" w:rsidP="001777FF">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1777FF" w:rsidRDefault="001777FF" w:rsidP="001777FF">
      <w:pPr>
        <w:pStyle w:val="Paragrafoelenco"/>
        <w:spacing w:after="0" w:line="360" w:lineRule="auto"/>
        <w:ind w:left="0"/>
        <w:jc w:val="both"/>
        <w:rPr>
          <w:rFonts w:ascii="Tahoma" w:eastAsia="Times New Roman" w:hAnsi="Tahoma" w:cs="Comic Sans MS"/>
          <w:w w:val="120"/>
          <w:sz w:val="18"/>
          <w:szCs w:val="18"/>
          <w:lang w:eastAsia="ar-SA"/>
        </w:rPr>
      </w:pPr>
    </w:p>
    <w:p w:rsidR="001777FF" w:rsidRDefault="001777FF" w:rsidP="004340AF">
      <w:pPr>
        <w:spacing w:after="0" w:line="360" w:lineRule="auto"/>
        <w:jc w:val="both"/>
        <w:rPr>
          <w:rFonts w:ascii="Tahoma" w:eastAsia="Times New Roman" w:hAnsi="Tahoma" w:cs="Comic Sans MS"/>
          <w:w w:val="120"/>
          <w:sz w:val="18"/>
          <w:szCs w:val="18"/>
          <w:lang w:eastAsia="ar-SA"/>
        </w:rPr>
      </w:pPr>
      <w:r>
        <w:rPr>
          <w:rFonts w:ascii="Tahoma" w:eastAsia="Times New Roman" w:hAnsi="Tahoma" w:cs="Comic Sans MS"/>
          <w:b/>
          <w:w w:val="120"/>
          <w:sz w:val="19"/>
          <w:szCs w:val="20"/>
          <w:lang w:eastAsia="ar-SA"/>
        </w:rPr>
        <w:t xml:space="preserve">Collaborazione con altri soggetti </w:t>
      </w:r>
      <w:r w:rsidRPr="000A4422">
        <w:rPr>
          <w:rFonts w:ascii="Tahoma" w:eastAsia="Times New Roman" w:hAnsi="Tahoma" w:cs="Comic Sans MS"/>
          <w:w w:val="120"/>
          <w:sz w:val="17"/>
          <w:szCs w:val="17"/>
          <w:lang w:eastAsia="ar-SA"/>
        </w:rPr>
        <w:t>(</w:t>
      </w:r>
      <w:r w:rsidRPr="001777FF">
        <w:rPr>
          <w:rFonts w:ascii="Tahoma" w:eastAsia="Times New Roman" w:hAnsi="Tahoma" w:cs="Comic Sans MS"/>
          <w:w w:val="120"/>
          <w:sz w:val="18"/>
          <w:szCs w:val="18"/>
          <w:lang w:eastAsia="ar-SA"/>
        </w:rPr>
        <w:t>indicare il numero e la denominazione dei partner come ad es. imprese, associazioni, fondazioni, enti pubblici, ecc.) comprovata da lettere di avvenuta collaborazione, redatte su carta intestata dei partner dell’iniziativa, con indicazione delle attività svolte per il progetto. Si ricorda che sono esclusi i fornitori</w:t>
      </w:r>
      <w:r>
        <w:rPr>
          <w:rFonts w:ascii="Tahoma" w:eastAsia="Times New Roman" w:hAnsi="Tahoma" w:cs="Comic Sans MS"/>
          <w:w w:val="120"/>
          <w:sz w:val="18"/>
          <w:szCs w:val="18"/>
          <w:lang w:eastAsia="ar-SA"/>
        </w:rPr>
        <w:t>.</w:t>
      </w:r>
    </w:p>
    <w:p w:rsidR="001777FF" w:rsidRDefault="001777FF" w:rsidP="004340AF">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1777FF" w:rsidRPr="001777FF" w:rsidRDefault="001777FF" w:rsidP="004340AF">
      <w:pPr>
        <w:spacing w:after="0" w:line="360" w:lineRule="auto"/>
        <w:jc w:val="both"/>
        <w:rPr>
          <w:rFonts w:ascii="Tahoma" w:eastAsia="Times New Roman" w:hAnsi="Tahoma" w:cs="Comic Sans MS"/>
          <w:w w:val="120"/>
          <w:sz w:val="18"/>
          <w:szCs w:val="18"/>
          <w:lang w:eastAsia="ar-SA"/>
        </w:rPr>
      </w:pPr>
    </w:p>
    <w:p w:rsidR="001777FF" w:rsidRDefault="001777FF" w:rsidP="001777FF">
      <w:pPr>
        <w:spacing w:after="0" w:line="360" w:lineRule="auto"/>
        <w:jc w:val="both"/>
        <w:rPr>
          <w:rFonts w:ascii="Tahoma" w:eastAsia="Times New Roman" w:hAnsi="Tahoma" w:cs="Comic Sans MS"/>
          <w:w w:val="120"/>
          <w:sz w:val="18"/>
          <w:szCs w:val="18"/>
          <w:lang w:eastAsia="ar-SA"/>
        </w:rPr>
      </w:pPr>
      <w:r>
        <w:rPr>
          <w:rFonts w:ascii="Tahoma" w:eastAsia="Times New Roman" w:hAnsi="Tahoma" w:cs="Comic Sans MS"/>
          <w:b/>
          <w:w w:val="120"/>
          <w:sz w:val="19"/>
          <w:szCs w:val="20"/>
          <w:lang w:eastAsia="ar-SA"/>
        </w:rPr>
        <w:t>Agevolazioni relative all’ospitalità nei luoghi e tempi di svolgimento dell’iniziativa</w:t>
      </w:r>
      <w:r w:rsidRPr="00B35C81">
        <w:rPr>
          <w:rFonts w:ascii="Tahoma" w:eastAsia="Times New Roman" w:hAnsi="Tahoma" w:cs="Comic Sans MS"/>
          <w:b/>
          <w:w w:val="120"/>
          <w:sz w:val="19"/>
          <w:szCs w:val="20"/>
          <w:lang w:eastAsia="ar-SA"/>
        </w:rPr>
        <w:t>:</w:t>
      </w:r>
      <w:r>
        <w:rPr>
          <w:rFonts w:ascii="Tahoma" w:eastAsia="Times New Roman" w:hAnsi="Tahoma" w:cs="Comic Sans MS"/>
          <w:b/>
          <w:w w:val="120"/>
          <w:sz w:val="19"/>
          <w:szCs w:val="20"/>
          <w:lang w:eastAsia="ar-SA"/>
        </w:rPr>
        <w:t xml:space="preserve"> </w:t>
      </w:r>
      <w:r w:rsidRPr="009B4105">
        <w:rPr>
          <w:rFonts w:ascii="Tahoma" w:eastAsia="Times New Roman" w:hAnsi="Tahoma" w:cs="Comic Sans MS"/>
          <w:w w:val="120"/>
          <w:sz w:val="18"/>
          <w:szCs w:val="18"/>
          <w:lang w:eastAsia="ar-SA"/>
        </w:rPr>
        <w:t xml:space="preserve">indicare la natura </w:t>
      </w:r>
      <w:r>
        <w:rPr>
          <w:rFonts w:ascii="Tahoma" w:eastAsia="Times New Roman" w:hAnsi="Tahoma" w:cs="Comic Sans MS"/>
          <w:w w:val="120"/>
          <w:sz w:val="18"/>
          <w:szCs w:val="18"/>
          <w:lang w:eastAsia="ar-SA"/>
        </w:rPr>
        <w:t xml:space="preserve">delle agevolazioni proposte dai soggetti di cui agli atti o accordi allegati dando evidenza </w:t>
      </w:r>
      <w:r w:rsidR="00833A74">
        <w:rPr>
          <w:rFonts w:ascii="Tahoma" w:eastAsia="Times New Roman" w:hAnsi="Tahoma" w:cs="Comic Sans MS"/>
          <w:w w:val="120"/>
          <w:sz w:val="18"/>
          <w:szCs w:val="18"/>
          <w:lang w:eastAsia="ar-SA"/>
        </w:rPr>
        <w:t>delle modalità di promozione delle offerte e dei risultati in termini di fruizione delle offerte proposte. S</w:t>
      </w:r>
      <w:r w:rsidRPr="009B4105">
        <w:rPr>
          <w:rFonts w:ascii="Tahoma" w:eastAsia="Times New Roman" w:hAnsi="Tahoma" w:cs="Comic Sans MS"/>
          <w:w w:val="120"/>
          <w:sz w:val="18"/>
          <w:szCs w:val="18"/>
          <w:lang w:eastAsia="ar-SA"/>
        </w:rPr>
        <w:t>i ricorda che</w:t>
      </w:r>
      <w:r>
        <w:rPr>
          <w:rFonts w:ascii="Tahoma" w:eastAsia="Times New Roman" w:hAnsi="Tahoma" w:cs="Comic Sans MS"/>
          <w:w w:val="120"/>
          <w:sz w:val="18"/>
          <w:szCs w:val="18"/>
          <w:lang w:eastAsia="ar-SA"/>
        </w:rPr>
        <w:t xml:space="preserve">, limitatamente a questa fattispecie, i soggetti coinvolti possono essere anche </w:t>
      </w:r>
      <w:r w:rsidRPr="009B4105">
        <w:rPr>
          <w:rFonts w:ascii="Tahoma" w:eastAsia="Times New Roman" w:hAnsi="Tahoma" w:cs="Comic Sans MS"/>
          <w:w w:val="120"/>
          <w:sz w:val="18"/>
          <w:szCs w:val="18"/>
          <w:lang w:eastAsia="ar-SA"/>
        </w:rPr>
        <w:t>i fornitori</w:t>
      </w:r>
      <w:r>
        <w:rPr>
          <w:rFonts w:ascii="Tahoma" w:eastAsia="Times New Roman" w:hAnsi="Tahoma" w:cs="Comic Sans MS"/>
          <w:w w:val="120"/>
          <w:sz w:val="18"/>
          <w:szCs w:val="18"/>
          <w:lang w:eastAsia="ar-SA"/>
        </w:rPr>
        <w:t>.</w:t>
      </w:r>
    </w:p>
    <w:p w:rsidR="00833A74" w:rsidRDefault="00833A74" w:rsidP="00833A7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E76CA3" w:rsidRDefault="00E76CA3" w:rsidP="00CA3D14">
      <w:pPr>
        <w:pStyle w:val="Paragrafoelenco"/>
        <w:spacing w:after="0" w:line="360" w:lineRule="auto"/>
        <w:ind w:left="0"/>
        <w:jc w:val="both"/>
        <w:rPr>
          <w:rFonts w:ascii="Tahoma" w:eastAsia="Times New Roman" w:hAnsi="Tahoma" w:cs="Comic Sans MS"/>
          <w:b/>
          <w:w w:val="120"/>
          <w:sz w:val="19"/>
          <w:szCs w:val="20"/>
          <w:lang w:eastAsia="ar-SA"/>
        </w:rPr>
      </w:pPr>
    </w:p>
    <w:p w:rsidR="001777FF" w:rsidRPr="000A4422" w:rsidRDefault="001777FF" w:rsidP="001777FF">
      <w:pPr>
        <w:pStyle w:val="Paragrafoelenco"/>
        <w:spacing w:after="0" w:line="360" w:lineRule="auto"/>
        <w:ind w:left="0"/>
        <w:jc w:val="both"/>
        <w:rPr>
          <w:rFonts w:ascii="Tahoma" w:eastAsia="Times New Roman" w:hAnsi="Tahoma" w:cs="Comic Sans MS"/>
          <w:w w:val="120"/>
          <w:sz w:val="17"/>
          <w:szCs w:val="17"/>
          <w:lang w:eastAsia="ar-SA"/>
        </w:rPr>
      </w:pPr>
      <w:r w:rsidRPr="001C0CDA">
        <w:rPr>
          <w:rFonts w:ascii="Tahoma" w:eastAsia="Times New Roman" w:hAnsi="Tahoma" w:cs="Comic Sans MS"/>
          <w:b/>
          <w:w w:val="120"/>
          <w:sz w:val="19"/>
          <w:szCs w:val="20"/>
          <w:lang w:eastAsia="ar-SA"/>
        </w:rPr>
        <w:t>Sistema di monitoraggio per la rilevazione delle presenze turistiche</w:t>
      </w:r>
      <w:r w:rsidR="00833A74">
        <w:rPr>
          <w:rFonts w:ascii="Tahoma" w:eastAsia="Times New Roman" w:hAnsi="Tahoma" w:cs="Comic Sans MS"/>
          <w:b/>
          <w:w w:val="120"/>
          <w:sz w:val="19"/>
          <w:szCs w:val="20"/>
          <w:lang w:eastAsia="ar-SA"/>
        </w:rPr>
        <w:t>:</w:t>
      </w:r>
      <w:r>
        <w:rPr>
          <w:rFonts w:ascii="Tahoma" w:eastAsia="Times New Roman" w:hAnsi="Tahoma" w:cs="Comic Sans MS"/>
          <w:b/>
          <w:w w:val="120"/>
          <w:sz w:val="19"/>
          <w:szCs w:val="20"/>
          <w:lang w:eastAsia="ar-SA"/>
        </w:rPr>
        <w:t xml:space="preserve"> </w:t>
      </w:r>
      <w:r w:rsidRPr="000A4422">
        <w:rPr>
          <w:rFonts w:ascii="Tahoma" w:eastAsia="Times New Roman" w:hAnsi="Tahoma" w:cs="Comic Sans MS"/>
          <w:w w:val="120"/>
          <w:sz w:val="17"/>
          <w:szCs w:val="17"/>
          <w:lang w:eastAsia="ar-SA"/>
        </w:rPr>
        <w:t xml:space="preserve">segnalare se è </w:t>
      </w:r>
      <w:r w:rsidR="00833A74">
        <w:rPr>
          <w:rFonts w:ascii="Tahoma" w:eastAsia="Times New Roman" w:hAnsi="Tahoma" w:cs="Comic Sans MS"/>
          <w:w w:val="120"/>
          <w:sz w:val="17"/>
          <w:szCs w:val="17"/>
          <w:lang w:eastAsia="ar-SA"/>
        </w:rPr>
        <w:t>utilizzato il</w:t>
      </w:r>
      <w:r w:rsidRPr="000A4422">
        <w:rPr>
          <w:rFonts w:ascii="Tahoma" w:eastAsia="Times New Roman" w:hAnsi="Tahoma" w:cs="Comic Sans MS"/>
          <w:w w:val="120"/>
          <w:sz w:val="17"/>
          <w:szCs w:val="17"/>
          <w:lang w:eastAsia="ar-SA"/>
        </w:rPr>
        <w:t xml:space="preserve"> sistema strutturato di monitoraggio delle presenze all’evento</w:t>
      </w:r>
      <w:r w:rsidR="00833A74">
        <w:rPr>
          <w:rFonts w:ascii="Tahoma" w:eastAsia="Times New Roman" w:hAnsi="Tahoma" w:cs="Comic Sans MS"/>
          <w:w w:val="120"/>
          <w:sz w:val="17"/>
          <w:szCs w:val="17"/>
          <w:lang w:eastAsia="ar-SA"/>
        </w:rPr>
        <w:t xml:space="preserve"> indicato in domanda </w:t>
      </w:r>
      <w:r w:rsidRPr="000A4422">
        <w:rPr>
          <w:rFonts w:ascii="Tahoma" w:eastAsia="Times New Roman" w:hAnsi="Tahoma" w:cs="Comic Sans MS"/>
          <w:w w:val="120"/>
          <w:sz w:val="17"/>
          <w:szCs w:val="17"/>
          <w:lang w:eastAsia="ar-SA"/>
        </w:rPr>
        <w:t xml:space="preserve"> e, in caso affermativo, descriverne funzionamento e modalità di esecuzione</w:t>
      </w:r>
      <w:r w:rsidR="00833A74">
        <w:rPr>
          <w:rFonts w:ascii="Tahoma" w:eastAsia="Times New Roman" w:hAnsi="Tahoma" w:cs="Comic Sans MS"/>
          <w:w w:val="120"/>
          <w:sz w:val="17"/>
          <w:szCs w:val="17"/>
          <w:lang w:eastAsia="ar-SA"/>
        </w:rPr>
        <w:t xml:space="preserve"> e risultato.</w:t>
      </w:r>
    </w:p>
    <w:p w:rsidR="00833A74" w:rsidRDefault="00833A74" w:rsidP="00833A7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E76CA3" w:rsidRDefault="00E76CA3" w:rsidP="00CA3D14">
      <w:pPr>
        <w:pStyle w:val="Paragrafoelenco"/>
        <w:spacing w:after="0" w:line="360" w:lineRule="auto"/>
        <w:ind w:left="0"/>
        <w:jc w:val="both"/>
        <w:rPr>
          <w:rFonts w:ascii="Tahoma" w:eastAsia="Times New Roman" w:hAnsi="Tahoma" w:cs="Comic Sans MS"/>
          <w:b/>
          <w:w w:val="120"/>
          <w:sz w:val="19"/>
          <w:szCs w:val="20"/>
          <w:lang w:eastAsia="ar-SA"/>
        </w:rPr>
      </w:pPr>
    </w:p>
    <w:p w:rsidR="00E76CA3" w:rsidRPr="000A4422" w:rsidRDefault="00E76CA3" w:rsidP="00CA3D14">
      <w:pPr>
        <w:pStyle w:val="Paragrafoelenco"/>
        <w:spacing w:after="0" w:line="360" w:lineRule="auto"/>
        <w:ind w:left="0"/>
        <w:jc w:val="both"/>
        <w:rPr>
          <w:rFonts w:ascii="Tahoma" w:eastAsia="Times New Roman" w:hAnsi="Tahoma" w:cs="Comic Sans MS"/>
          <w:w w:val="120"/>
          <w:sz w:val="17"/>
          <w:szCs w:val="17"/>
          <w:lang w:eastAsia="ar-SA"/>
        </w:rPr>
      </w:pPr>
      <w:r>
        <w:rPr>
          <w:rFonts w:ascii="Tahoma" w:eastAsia="Times New Roman" w:hAnsi="Tahoma" w:cs="Comic Sans MS"/>
          <w:b/>
          <w:w w:val="120"/>
          <w:sz w:val="19"/>
          <w:szCs w:val="20"/>
          <w:lang w:eastAsia="ar-SA"/>
        </w:rPr>
        <w:t xml:space="preserve">Risultati </w:t>
      </w:r>
      <w:r w:rsidR="00FB4443">
        <w:rPr>
          <w:rFonts w:ascii="Tahoma" w:eastAsia="Times New Roman" w:hAnsi="Tahoma" w:cs="Comic Sans MS"/>
          <w:b/>
          <w:w w:val="120"/>
          <w:sz w:val="19"/>
          <w:szCs w:val="20"/>
          <w:lang w:eastAsia="ar-SA"/>
        </w:rPr>
        <w:t>conseguiti</w:t>
      </w:r>
      <w:r>
        <w:rPr>
          <w:rFonts w:ascii="Tahoma" w:eastAsia="Times New Roman" w:hAnsi="Tahoma" w:cs="Comic Sans MS"/>
          <w:b/>
          <w:w w:val="120"/>
          <w:sz w:val="19"/>
          <w:szCs w:val="20"/>
          <w:lang w:eastAsia="ar-SA"/>
        </w:rPr>
        <w:t xml:space="preserve"> </w:t>
      </w:r>
      <w:r w:rsidRPr="000A4422">
        <w:rPr>
          <w:rFonts w:ascii="Tahoma" w:eastAsia="Times New Roman" w:hAnsi="Tahoma" w:cs="Comic Sans MS"/>
          <w:w w:val="120"/>
          <w:sz w:val="17"/>
          <w:szCs w:val="17"/>
          <w:lang w:eastAsia="ar-SA"/>
        </w:rPr>
        <w:t xml:space="preserve">(segnalare, a pena di </w:t>
      </w:r>
      <w:r w:rsidR="00FB4443">
        <w:rPr>
          <w:rFonts w:ascii="Tahoma" w:eastAsia="Times New Roman" w:hAnsi="Tahoma" w:cs="Comic Sans MS"/>
          <w:w w:val="120"/>
          <w:sz w:val="17"/>
          <w:szCs w:val="17"/>
          <w:lang w:eastAsia="ar-SA"/>
        </w:rPr>
        <w:t>esclusione dal beneficio camerale</w:t>
      </w:r>
      <w:r w:rsidRPr="000A4422">
        <w:rPr>
          <w:rFonts w:ascii="Tahoma" w:eastAsia="Times New Roman" w:hAnsi="Tahoma" w:cs="Comic Sans MS"/>
          <w:w w:val="120"/>
          <w:sz w:val="17"/>
          <w:szCs w:val="17"/>
          <w:lang w:eastAsia="ar-SA"/>
        </w:rPr>
        <w:t xml:space="preserve">, </w:t>
      </w:r>
      <w:r w:rsidR="00FB4443">
        <w:rPr>
          <w:rFonts w:ascii="Tahoma" w:eastAsia="Times New Roman" w:hAnsi="Tahoma" w:cs="Comic Sans MS"/>
          <w:w w:val="120"/>
          <w:sz w:val="17"/>
          <w:szCs w:val="17"/>
          <w:lang w:eastAsia="ar-SA"/>
        </w:rPr>
        <w:t>il valore dell’</w:t>
      </w:r>
      <w:r w:rsidRPr="000A4422">
        <w:rPr>
          <w:rFonts w:ascii="Tahoma" w:eastAsia="Times New Roman" w:hAnsi="Tahoma" w:cs="Comic Sans MS"/>
          <w:b/>
          <w:w w:val="120"/>
          <w:sz w:val="17"/>
          <w:szCs w:val="17"/>
          <w:lang w:eastAsia="ar-SA"/>
        </w:rPr>
        <w:t>indicatore quantitativo di efficacia</w:t>
      </w:r>
      <w:r w:rsidRPr="000A4422">
        <w:rPr>
          <w:rFonts w:ascii="Tahoma" w:eastAsia="Times New Roman" w:hAnsi="Tahoma" w:cs="Comic Sans MS"/>
          <w:w w:val="120"/>
          <w:sz w:val="17"/>
          <w:szCs w:val="17"/>
          <w:lang w:eastAsia="ar-SA"/>
        </w:rPr>
        <w:t xml:space="preserve">, </w:t>
      </w:r>
      <w:r w:rsidR="00FB4443">
        <w:rPr>
          <w:rFonts w:ascii="Tahoma" w:eastAsia="Times New Roman" w:hAnsi="Tahoma" w:cs="Comic Sans MS"/>
          <w:w w:val="120"/>
          <w:sz w:val="17"/>
          <w:szCs w:val="17"/>
          <w:lang w:eastAsia="ar-SA"/>
        </w:rPr>
        <w:t>indicato nella domanda</w:t>
      </w:r>
      <w:r w:rsidRPr="000A4422">
        <w:rPr>
          <w:rFonts w:ascii="Tahoma" w:eastAsia="Times New Roman" w:hAnsi="Tahoma" w:cs="Comic Sans MS"/>
          <w:w w:val="120"/>
          <w:sz w:val="17"/>
          <w:szCs w:val="17"/>
          <w:lang w:eastAsia="ar-SA"/>
        </w:rPr>
        <w:t>)</w:t>
      </w:r>
    </w:p>
    <w:p w:rsidR="00833A74" w:rsidRDefault="00833A74" w:rsidP="00833A7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E76CA3" w:rsidRDefault="00E76CA3" w:rsidP="00CA3D14">
      <w:pPr>
        <w:pStyle w:val="Paragrafoelenco"/>
        <w:spacing w:after="0" w:line="360" w:lineRule="auto"/>
        <w:ind w:left="0"/>
        <w:jc w:val="both"/>
        <w:rPr>
          <w:rFonts w:ascii="Tahoma" w:eastAsia="Times New Roman" w:hAnsi="Tahoma" w:cs="Comic Sans MS"/>
          <w:w w:val="120"/>
          <w:sz w:val="19"/>
          <w:szCs w:val="20"/>
          <w:lang w:eastAsia="ar-SA"/>
        </w:rPr>
      </w:pPr>
    </w:p>
    <w:p w:rsidR="00412240" w:rsidRDefault="001619E2" w:rsidP="00CA3D1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Note aggiuntive:</w:t>
      </w:r>
    </w:p>
    <w:p w:rsidR="00833A74" w:rsidRDefault="00833A74" w:rsidP="00833A74">
      <w:pPr>
        <w:pStyle w:val="Paragrafoelenco"/>
        <w:spacing w:after="0" w:line="36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833A74" w:rsidRDefault="00833A74" w:rsidP="00833A74">
      <w:pPr>
        <w:pStyle w:val="Paragrafoelenco"/>
        <w:spacing w:after="0" w:line="24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ALLEGATO C</w:t>
      </w:r>
    </w:p>
    <w:p w:rsidR="00833A74" w:rsidRDefault="00833A74" w:rsidP="00833A74">
      <w:pPr>
        <w:pStyle w:val="Paragrafoelenco"/>
        <w:spacing w:after="0" w:line="240" w:lineRule="auto"/>
        <w:ind w:left="0"/>
        <w:jc w:val="center"/>
        <w:rPr>
          <w:rFonts w:ascii="Tahoma" w:eastAsia="Times New Roman" w:hAnsi="Tahoma" w:cs="Comic Sans MS"/>
          <w:b/>
          <w:w w:val="120"/>
          <w:sz w:val="19"/>
          <w:szCs w:val="20"/>
          <w:lang w:eastAsia="ar-SA"/>
        </w:rPr>
      </w:pPr>
    </w:p>
    <w:p w:rsidR="00833A74" w:rsidRPr="00CB55DC" w:rsidRDefault="00833A74" w:rsidP="00833A74">
      <w:pPr>
        <w:pStyle w:val="Paragrafoelenco"/>
        <w:spacing w:after="0" w:line="240" w:lineRule="auto"/>
        <w:ind w:left="0"/>
        <w:jc w:val="center"/>
        <w:rPr>
          <w:rFonts w:ascii="Tahoma" w:eastAsia="Times New Roman" w:hAnsi="Tahoma" w:cs="Comic Sans MS"/>
          <w:b/>
          <w:w w:val="120"/>
          <w:sz w:val="19"/>
          <w:szCs w:val="20"/>
          <w:lang w:eastAsia="ar-SA"/>
        </w:rPr>
      </w:pPr>
      <w:r w:rsidRPr="00CB55DC">
        <w:rPr>
          <w:rFonts w:ascii="Tahoma" w:eastAsia="Times New Roman" w:hAnsi="Tahoma" w:cs="Comic Sans MS"/>
          <w:b/>
          <w:w w:val="120"/>
          <w:sz w:val="19"/>
          <w:szCs w:val="20"/>
          <w:lang w:eastAsia="ar-SA"/>
        </w:rPr>
        <w:t>DICHIARAZIONE SOSTITUTIVA DI ATTO DI NOTORIETA’</w:t>
      </w:r>
    </w:p>
    <w:p w:rsidR="00833A74" w:rsidRDefault="00833A74" w:rsidP="00833A74">
      <w:pPr>
        <w:pStyle w:val="Paragrafoelenco"/>
        <w:spacing w:after="0" w:line="240" w:lineRule="auto"/>
        <w:ind w:left="0"/>
        <w:jc w:val="center"/>
        <w:rPr>
          <w:rFonts w:ascii="Tahoma" w:eastAsia="Times New Roman" w:hAnsi="Tahoma" w:cs="Comic Sans MS"/>
          <w:b/>
          <w:w w:val="120"/>
          <w:sz w:val="19"/>
          <w:szCs w:val="20"/>
          <w:lang w:eastAsia="ar-SA"/>
        </w:rPr>
      </w:pPr>
      <w:r w:rsidRPr="00CB55DC">
        <w:rPr>
          <w:rFonts w:ascii="Tahoma" w:eastAsia="Times New Roman" w:hAnsi="Tahoma" w:cs="Comic Sans MS"/>
          <w:b/>
          <w:w w:val="120"/>
          <w:sz w:val="19"/>
          <w:szCs w:val="20"/>
          <w:lang w:eastAsia="ar-SA"/>
        </w:rPr>
        <w:t>(articolo 47 DPR 445/2000)</w:t>
      </w:r>
    </w:p>
    <w:p w:rsidR="00833A74" w:rsidRDefault="00833A74" w:rsidP="00833A74">
      <w:pPr>
        <w:pStyle w:val="Paragrafoelenco"/>
        <w:spacing w:after="0" w:line="240" w:lineRule="auto"/>
        <w:ind w:left="0"/>
        <w:jc w:val="center"/>
        <w:rPr>
          <w:rFonts w:ascii="Tahoma" w:eastAsia="Times New Roman" w:hAnsi="Tahoma" w:cs="Comic Sans MS"/>
          <w:b/>
          <w:w w:val="120"/>
          <w:sz w:val="19"/>
          <w:szCs w:val="20"/>
          <w:lang w:eastAsia="ar-SA"/>
        </w:rPr>
      </w:pPr>
    </w:p>
    <w:p w:rsidR="00833A74" w:rsidRDefault="00833A74" w:rsidP="00833A74">
      <w:pPr>
        <w:pStyle w:val="Corpodeltesto2"/>
        <w:shd w:val="clear" w:color="auto" w:fill="FFFFFF"/>
        <w:spacing w:line="360" w:lineRule="auto"/>
        <w:ind w:firstLine="0"/>
        <w:jc w:val="both"/>
        <w:rPr>
          <w:rFonts w:ascii="Tahoma" w:hAnsi="Tahoma"/>
          <w:sz w:val="19"/>
        </w:rPr>
      </w:pPr>
      <w:r w:rsidRPr="00192ED4">
        <w:rPr>
          <w:rFonts w:ascii="Tahoma" w:hAnsi="Tahoma"/>
          <w:w w:val="120"/>
          <w:sz w:val="19"/>
        </w:rPr>
        <w:t>Il/la sottoscritto/a</w:t>
      </w:r>
      <w:r>
        <w:rPr>
          <w:rFonts w:ascii="Tahoma" w:hAnsi="Tahoma"/>
          <w:sz w:val="19"/>
        </w:rPr>
        <w:t xml:space="preserve">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 xml:space="preserve">Nato/a </w:t>
      </w:r>
      <w:proofErr w:type="spellStart"/>
      <w:r>
        <w:rPr>
          <w:rFonts w:ascii="Tahoma" w:hAnsi="Tahoma"/>
          <w:sz w:val="19"/>
        </w:rPr>
        <w:t>a</w:t>
      </w:r>
      <w:proofErr w:type="spellEnd"/>
      <w:r>
        <w:rPr>
          <w:rFonts w:ascii="Tahoma" w:hAnsi="Tahoma"/>
          <w:sz w:val="19"/>
        </w:rPr>
        <w:t xml:space="preserve"> …………………………………………………………………………………….. il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In qualità di legale rappresentante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Partita IVA ……………………………………………………. Codice fiscale ……………………………………………………………………….</w:t>
      </w:r>
      <w:r w:rsidRPr="00192ED4">
        <w:rPr>
          <w:rFonts w:ascii="Tahoma" w:hAnsi="Tahoma"/>
          <w:sz w:val="19"/>
        </w:rPr>
        <w:t xml:space="preserve">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833A74" w:rsidRDefault="00833A74" w:rsidP="00833A74">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833A74" w:rsidRPr="009E1793" w:rsidRDefault="00833A74" w:rsidP="00833A74">
      <w:pPr>
        <w:pStyle w:val="Paragrafoelenco"/>
        <w:spacing w:after="0" w:line="240" w:lineRule="auto"/>
        <w:ind w:left="0"/>
        <w:jc w:val="both"/>
        <w:rPr>
          <w:rFonts w:ascii="Tahoma" w:eastAsia="Times New Roman" w:hAnsi="Tahoma" w:cs="Comic Sans MS"/>
          <w:w w:val="120"/>
          <w:sz w:val="18"/>
          <w:szCs w:val="18"/>
          <w:lang w:eastAsia="ar-SA"/>
        </w:rPr>
      </w:pPr>
    </w:p>
    <w:p w:rsidR="00833A74" w:rsidRDefault="00833A74" w:rsidP="00833A74">
      <w:pPr>
        <w:pStyle w:val="Paragrafoelenco"/>
        <w:spacing w:after="0" w:line="240" w:lineRule="auto"/>
        <w:ind w:left="0"/>
        <w:jc w:val="both"/>
        <w:rPr>
          <w:rFonts w:ascii="Tahoma" w:eastAsia="Times New Roman" w:hAnsi="Tahoma" w:cs="Comic Sans MS"/>
          <w:w w:val="120"/>
          <w:sz w:val="19"/>
          <w:szCs w:val="20"/>
          <w:lang w:eastAsia="ar-SA"/>
        </w:rPr>
      </w:pPr>
      <w:r w:rsidRPr="00CB55DC">
        <w:rPr>
          <w:rFonts w:ascii="Tahoma" w:eastAsia="Times New Roman" w:hAnsi="Tahoma" w:cs="Comic Sans MS"/>
          <w:w w:val="120"/>
          <w:sz w:val="19"/>
          <w:szCs w:val="20"/>
          <w:lang w:eastAsia="ar-SA"/>
        </w:rPr>
        <w:t>consapevole delle sanzioni penali</w:t>
      </w:r>
      <w:r>
        <w:rPr>
          <w:rFonts w:ascii="Tahoma" w:eastAsia="Times New Roman" w:hAnsi="Tahoma" w:cs="Comic Sans MS"/>
          <w:w w:val="120"/>
          <w:sz w:val="19"/>
          <w:szCs w:val="20"/>
          <w:lang w:eastAsia="ar-SA"/>
        </w:rPr>
        <w:t>, nel caso di dichiarazioni non veritiere, di formazione o uso di atti falsi, richiamate dall’articolo 76 del DPR 28.12.2000, n. 445;</w:t>
      </w:r>
    </w:p>
    <w:p w:rsidR="00833A74" w:rsidRDefault="00833A74" w:rsidP="00833A74">
      <w:pPr>
        <w:pStyle w:val="Paragrafoelenco"/>
        <w:spacing w:after="0" w:line="240" w:lineRule="auto"/>
        <w:ind w:left="0"/>
        <w:jc w:val="both"/>
        <w:rPr>
          <w:rFonts w:ascii="Tahoma" w:eastAsia="Times New Roman" w:hAnsi="Tahoma" w:cs="Comic Sans MS"/>
          <w:w w:val="120"/>
          <w:sz w:val="19"/>
          <w:szCs w:val="20"/>
          <w:lang w:eastAsia="ar-SA"/>
        </w:rPr>
      </w:pPr>
    </w:p>
    <w:p w:rsidR="00833A74" w:rsidRPr="00F11387" w:rsidRDefault="00833A74" w:rsidP="00833A74">
      <w:pPr>
        <w:pStyle w:val="Paragrafoelenco"/>
        <w:spacing w:after="0" w:line="240" w:lineRule="auto"/>
        <w:ind w:left="0"/>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 xml:space="preserve">nel rispetto di quanto previsto dai Regolamenti de </w:t>
      </w:r>
      <w:proofErr w:type="spellStart"/>
      <w:r w:rsidRPr="00F11387">
        <w:rPr>
          <w:rFonts w:ascii="Tahoma" w:eastAsia="Times New Roman" w:hAnsi="Tahoma" w:cs="Comic Sans MS"/>
          <w:w w:val="120"/>
          <w:sz w:val="19"/>
          <w:szCs w:val="20"/>
          <w:lang w:eastAsia="ar-SA"/>
        </w:rPr>
        <w:t>minimis</w:t>
      </w:r>
      <w:proofErr w:type="spellEnd"/>
      <w:r w:rsidRPr="00F11387">
        <w:rPr>
          <w:rFonts w:ascii="Tahoma" w:eastAsia="Times New Roman" w:hAnsi="Tahoma" w:cs="Comic Sans MS"/>
          <w:w w:val="120"/>
          <w:sz w:val="19"/>
          <w:szCs w:val="20"/>
          <w:lang w:eastAsia="ar-SA"/>
        </w:rPr>
        <w:t xml:space="preserve"> della Commissione</w:t>
      </w:r>
      <w:r>
        <w:rPr>
          <w:rStyle w:val="Rimandonotaapidipagina"/>
          <w:rFonts w:ascii="Tahoma" w:eastAsia="Times New Roman" w:hAnsi="Tahoma" w:cs="Comic Sans MS"/>
          <w:w w:val="120"/>
          <w:sz w:val="19"/>
          <w:szCs w:val="20"/>
          <w:lang w:eastAsia="ar-SA"/>
        </w:rPr>
        <w:footnoteReference w:id="4"/>
      </w:r>
      <w:r w:rsidRPr="00F11387">
        <w:rPr>
          <w:rFonts w:ascii="Tahoma" w:eastAsia="Times New Roman" w:hAnsi="Tahoma" w:cs="Comic Sans MS"/>
          <w:w w:val="120"/>
          <w:sz w:val="19"/>
          <w:szCs w:val="20"/>
          <w:lang w:eastAsia="ar-SA"/>
        </w:rPr>
        <w:t>:</w:t>
      </w:r>
    </w:p>
    <w:p w:rsidR="00833A74" w:rsidRPr="00F11387" w:rsidRDefault="00833A74" w:rsidP="00833A74">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1407/2013; Regolamento n. 1998/2006</w:t>
      </w:r>
    </w:p>
    <w:p w:rsidR="00833A74" w:rsidRPr="00F11387" w:rsidRDefault="00833A74" w:rsidP="00833A74">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360/2012</w:t>
      </w:r>
    </w:p>
    <w:p w:rsidR="00833A74" w:rsidRPr="00F11387" w:rsidRDefault="00833A74" w:rsidP="00833A74">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717/2014; Regolamento n. 875/2007</w:t>
      </w:r>
    </w:p>
    <w:p w:rsidR="00833A74" w:rsidRDefault="00833A74" w:rsidP="00833A74">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1408/2013; Regolamento n. 1535/2007</w:t>
      </w:r>
    </w:p>
    <w:p w:rsidR="00833A74" w:rsidRDefault="00833A74" w:rsidP="00833A74">
      <w:pPr>
        <w:spacing w:after="0" w:line="240" w:lineRule="auto"/>
        <w:jc w:val="both"/>
        <w:rPr>
          <w:rFonts w:ascii="Tahoma" w:eastAsia="Times New Roman" w:hAnsi="Tahoma" w:cs="Comic Sans MS"/>
          <w:w w:val="120"/>
          <w:sz w:val="19"/>
          <w:szCs w:val="20"/>
          <w:lang w:eastAsia="ar-SA"/>
        </w:rPr>
      </w:pPr>
    </w:p>
    <w:p w:rsidR="00833A74" w:rsidRDefault="00833A74" w:rsidP="00833A74">
      <w:pPr>
        <w:spacing w:after="0" w:line="240" w:lineRule="auto"/>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DICHIARA</w:t>
      </w:r>
    </w:p>
    <w:p w:rsidR="00833A74" w:rsidRPr="00F11387" w:rsidRDefault="00833A74" w:rsidP="00833A74">
      <w:pPr>
        <w:spacing w:after="0" w:line="240" w:lineRule="auto"/>
        <w:jc w:val="center"/>
        <w:rPr>
          <w:rFonts w:ascii="Tahoma" w:eastAsia="Times New Roman" w:hAnsi="Tahoma" w:cs="Comic Sans MS"/>
          <w:w w:val="120"/>
          <w:sz w:val="19"/>
          <w:szCs w:val="20"/>
          <w:lang w:eastAsia="ar-SA"/>
        </w:rPr>
      </w:pPr>
    </w:p>
    <w:p w:rsidR="00833A74" w:rsidRDefault="00833A74" w:rsidP="00833A74">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l’esercizio finanziario (anno fiscale) dell’impresa inizia il</w:t>
      </w:r>
      <w:r>
        <w:rPr>
          <w:rFonts w:ascii="Tahoma" w:hAnsi="Tahoma" w:cs="Tahoma"/>
          <w:sz w:val="19"/>
          <w:szCs w:val="19"/>
        </w:rPr>
        <w:t xml:space="preserve"> …………………………….. </w:t>
      </w:r>
      <w:r w:rsidRPr="00F11387">
        <w:rPr>
          <w:rFonts w:ascii="Tahoma" w:hAnsi="Tahoma" w:cs="Tahoma"/>
          <w:sz w:val="19"/>
          <w:szCs w:val="19"/>
        </w:rPr>
        <w:t xml:space="preserve">e  termina il </w:t>
      </w:r>
      <w:r>
        <w:rPr>
          <w:rFonts w:ascii="Tahoma" w:hAnsi="Tahoma" w:cs="Tahoma"/>
          <w:sz w:val="19"/>
          <w:szCs w:val="19"/>
        </w:rPr>
        <w:t xml:space="preserve">…………………………… </w:t>
      </w:r>
      <w:r w:rsidRPr="00F11387">
        <w:rPr>
          <w:rFonts w:ascii="Tahoma" w:hAnsi="Tahoma" w:cs="Tahoma"/>
          <w:sz w:val="19"/>
          <w:szCs w:val="19"/>
        </w:rPr>
        <w:t>di ciascun anno;</w:t>
      </w:r>
    </w:p>
    <w:p w:rsidR="00833A74" w:rsidRPr="00F11387" w:rsidRDefault="00833A74" w:rsidP="00833A74">
      <w:pPr>
        <w:spacing w:after="0" w:line="240" w:lineRule="auto"/>
        <w:jc w:val="both"/>
        <w:rPr>
          <w:rFonts w:ascii="Tahoma" w:hAnsi="Tahoma" w:cs="Tahoma"/>
          <w:sz w:val="19"/>
          <w:szCs w:val="19"/>
        </w:rPr>
      </w:pPr>
    </w:p>
    <w:p w:rsidR="00833A74" w:rsidRDefault="00833A74" w:rsidP="00833A74">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l’impresa rappresentata:</w:t>
      </w:r>
    </w:p>
    <w:p w:rsidR="00833A74" w:rsidRDefault="00833A74" w:rsidP="00833A74">
      <w:pPr>
        <w:widowControl w:val="0"/>
        <w:snapToGrid w:val="0"/>
        <w:spacing w:after="0" w:line="240" w:lineRule="auto"/>
        <w:ind w:firstLine="360"/>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non è controllata né controlla, direttamente o indirettamente</w:t>
      </w:r>
      <w:r w:rsidRPr="00F11387">
        <w:rPr>
          <w:rFonts w:ascii="Tahoma" w:hAnsi="Tahoma" w:cs="Tahoma"/>
          <w:sz w:val="19"/>
          <w:szCs w:val="19"/>
          <w:vertAlign w:val="superscript"/>
        </w:rPr>
        <w:footnoteReference w:id="5"/>
      </w:r>
      <w:r w:rsidRPr="00F11387">
        <w:rPr>
          <w:rFonts w:ascii="Tahoma" w:hAnsi="Tahoma" w:cs="Tahoma"/>
          <w:sz w:val="19"/>
          <w:szCs w:val="19"/>
        </w:rPr>
        <w:t>, altre imprese</w:t>
      </w:r>
    </w:p>
    <w:p w:rsidR="00833A74" w:rsidRPr="00F11387" w:rsidRDefault="00833A74" w:rsidP="00833A74">
      <w:pPr>
        <w:widowControl w:val="0"/>
        <w:snapToGrid w:val="0"/>
        <w:spacing w:after="0" w:line="240" w:lineRule="auto"/>
        <w:ind w:firstLine="360"/>
        <w:jc w:val="both"/>
        <w:rPr>
          <w:rFonts w:ascii="Tahoma" w:hAnsi="Tahoma" w:cs="Tahoma"/>
          <w:sz w:val="19"/>
          <w:szCs w:val="19"/>
        </w:rPr>
      </w:pPr>
    </w:p>
    <w:p w:rsidR="00833A74" w:rsidRPr="00F11387" w:rsidRDefault="00833A74" w:rsidP="00833A74">
      <w:pPr>
        <w:widowControl w:val="0"/>
        <w:snapToGrid w:val="0"/>
        <w:spacing w:after="0" w:line="240" w:lineRule="auto"/>
        <w:ind w:firstLine="360"/>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controlla, anche indirettamente, le imprese seguenti aventi sede in Italia:</w:t>
      </w:r>
    </w:p>
    <w:p w:rsidR="00833A74" w:rsidRPr="00F11387" w:rsidRDefault="00833A74" w:rsidP="00833A74">
      <w:pPr>
        <w:widowControl w:val="0"/>
        <w:snapToGrid w:val="0"/>
        <w:spacing w:after="0" w:line="240" w:lineRule="auto"/>
        <w:ind w:firstLine="348"/>
        <w:jc w:val="both"/>
        <w:rPr>
          <w:rFonts w:ascii="Tahoma" w:hAnsi="Tahoma" w:cs="Tahoma"/>
          <w:sz w:val="19"/>
          <w:szCs w:val="19"/>
        </w:rPr>
      </w:pPr>
      <w:r w:rsidRPr="00F11387">
        <w:rPr>
          <w:rFonts w:ascii="Tahoma" w:hAnsi="Tahoma" w:cs="Tahoma"/>
          <w:sz w:val="19"/>
          <w:szCs w:val="19"/>
        </w:rPr>
        <w:t>(Ragione sociale e dati anagrafici)</w:t>
      </w:r>
    </w:p>
    <w:p w:rsidR="00833A74" w:rsidRPr="00F11387" w:rsidRDefault="00833A74" w:rsidP="00833A74">
      <w:pPr>
        <w:widowControl w:val="0"/>
        <w:snapToGrid w:val="0"/>
        <w:spacing w:after="0" w:line="360" w:lineRule="auto"/>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833A74" w:rsidRPr="00F11387" w:rsidRDefault="00833A74" w:rsidP="00833A74">
      <w:pPr>
        <w:widowControl w:val="0"/>
        <w:snapToGrid w:val="0"/>
        <w:spacing w:after="0" w:line="360" w:lineRule="auto"/>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833A74" w:rsidRPr="00F11387" w:rsidRDefault="00833A74" w:rsidP="00833A74">
      <w:pPr>
        <w:widowControl w:val="0"/>
        <w:snapToGrid w:val="0"/>
        <w:spacing w:after="0" w:line="240" w:lineRule="auto"/>
        <w:ind w:firstLine="360"/>
        <w:jc w:val="both"/>
        <w:rPr>
          <w:rFonts w:ascii="Tahoma" w:hAnsi="Tahoma" w:cs="Tahoma"/>
          <w:sz w:val="19"/>
          <w:szCs w:val="19"/>
        </w:rPr>
      </w:pPr>
      <w:r w:rsidRPr="00F11387">
        <w:rPr>
          <w:rFonts w:ascii="Tahoma" w:hAnsi="Tahoma" w:cs="Tahoma"/>
          <w:sz w:val="19"/>
          <w:szCs w:val="19"/>
        </w:rPr>
        <w:sym w:font="Wingdings" w:char="F06F"/>
      </w:r>
      <w:r w:rsidRPr="00F11387">
        <w:rPr>
          <w:rFonts w:ascii="Tahoma" w:hAnsi="Tahoma" w:cs="Tahoma"/>
          <w:sz w:val="19"/>
          <w:szCs w:val="19"/>
        </w:rPr>
        <w:tab/>
        <w:t>è controllata, anche indirettamente, dalle imprese seguenti aventi sede in Italia:</w:t>
      </w:r>
    </w:p>
    <w:p w:rsidR="00833A74" w:rsidRPr="00F11387" w:rsidRDefault="00833A74" w:rsidP="00833A74">
      <w:pPr>
        <w:widowControl w:val="0"/>
        <w:snapToGrid w:val="0"/>
        <w:spacing w:after="0" w:line="240" w:lineRule="auto"/>
        <w:ind w:firstLine="348"/>
        <w:jc w:val="both"/>
        <w:rPr>
          <w:rFonts w:ascii="Tahoma" w:hAnsi="Tahoma" w:cs="Tahoma"/>
          <w:sz w:val="19"/>
          <w:szCs w:val="19"/>
        </w:rPr>
      </w:pPr>
      <w:r w:rsidRPr="00F11387">
        <w:rPr>
          <w:rFonts w:ascii="Tahoma" w:hAnsi="Tahoma" w:cs="Tahoma"/>
          <w:sz w:val="19"/>
          <w:szCs w:val="19"/>
        </w:rPr>
        <w:t>(Ragione sociale e dati anagrafici)</w:t>
      </w:r>
    </w:p>
    <w:p w:rsidR="00833A74" w:rsidRPr="00F11387" w:rsidRDefault="00833A74" w:rsidP="00833A74">
      <w:pPr>
        <w:widowControl w:val="0"/>
        <w:snapToGrid w:val="0"/>
        <w:spacing w:after="0" w:line="360" w:lineRule="auto"/>
        <w:ind w:firstLine="357"/>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833A74" w:rsidRPr="00F11387" w:rsidRDefault="00833A74" w:rsidP="00833A74">
      <w:pPr>
        <w:widowControl w:val="0"/>
        <w:snapToGrid w:val="0"/>
        <w:spacing w:after="0" w:line="360" w:lineRule="auto"/>
        <w:ind w:firstLine="357"/>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833A74" w:rsidRPr="00F11387" w:rsidRDefault="00833A74" w:rsidP="00833A74">
      <w:pPr>
        <w:widowControl w:val="0"/>
        <w:snapToGrid w:val="0"/>
        <w:spacing w:after="0" w:line="240" w:lineRule="auto"/>
        <w:ind w:firstLine="360"/>
        <w:jc w:val="both"/>
        <w:rPr>
          <w:rFonts w:ascii="Tahoma" w:hAnsi="Tahoma" w:cs="Tahoma"/>
          <w:sz w:val="19"/>
          <w:szCs w:val="19"/>
        </w:rPr>
      </w:pPr>
    </w:p>
    <w:p w:rsidR="00833A74" w:rsidRPr="00F11387" w:rsidRDefault="00833A74" w:rsidP="00833A74">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l’impresa rappresentata, nell’esercizio in corso e nei due esercizi precedenti,:</w:t>
      </w:r>
    </w:p>
    <w:p w:rsidR="00833A74" w:rsidRPr="00F11387" w:rsidRDefault="00833A74" w:rsidP="00833A74">
      <w:pPr>
        <w:spacing w:after="0" w:line="360" w:lineRule="auto"/>
        <w:ind w:firstLine="357"/>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non è stata interessata da fusioni, acquisizioni o scissioni</w:t>
      </w:r>
    </w:p>
    <w:p w:rsidR="00833A74" w:rsidRDefault="00833A74" w:rsidP="00833A74">
      <w:pPr>
        <w:spacing w:after="0" w:line="360" w:lineRule="auto"/>
        <w:ind w:firstLine="357"/>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è stata interessata da fusioni, acquisizioni o scissioni</w:t>
      </w:r>
    </w:p>
    <w:p w:rsidR="00833A74" w:rsidRPr="00F11387" w:rsidRDefault="00833A74" w:rsidP="00833A74">
      <w:pPr>
        <w:spacing w:after="0" w:line="240" w:lineRule="auto"/>
        <w:ind w:firstLine="360"/>
        <w:jc w:val="both"/>
        <w:rPr>
          <w:rFonts w:ascii="Tahoma" w:hAnsi="Tahoma" w:cs="Tahoma"/>
          <w:sz w:val="19"/>
          <w:szCs w:val="19"/>
        </w:rPr>
      </w:pPr>
    </w:p>
    <w:p w:rsidR="00833A74" w:rsidRPr="00362C54" w:rsidRDefault="00833A74" w:rsidP="00833A74">
      <w:pPr>
        <w:numPr>
          <w:ilvl w:val="0"/>
          <w:numId w:val="4"/>
        </w:numPr>
        <w:spacing w:after="0" w:line="240" w:lineRule="auto"/>
        <w:ind w:left="0"/>
        <w:jc w:val="both"/>
        <w:rPr>
          <w:rFonts w:ascii="Tahoma" w:hAnsi="Tahoma" w:cs="Tahoma"/>
          <w:sz w:val="19"/>
          <w:szCs w:val="19"/>
        </w:rPr>
      </w:pPr>
      <w:r w:rsidRPr="00362C54">
        <w:rPr>
          <w:rFonts w:ascii="Tahoma" w:hAnsi="Tahoma" w:cs="Tahoma"/>
          <w:sz w:val="19"/>
          <w:szCs w:val="19"/>
        </w:rPr>
        <w:t>che l’impresa rappresentata, tenuto conto di eventuali fusioni, acquisizioni o scissioni:</w:t>
      </w:r>
    </w:p>
    <w:p w:rsidR="00833A74" w:rsidRPr="00F11387" w:rsidRDefault="00833A74" w:rsidP="00833A74">
      <w:pPr>
        <w:spacing w:after="0" w:line="240" w:lineRule="auto"/>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 xml:space="preserve">non ha beneficiato di agevolazioni pubbliche in regime de </w:t>
      </w:r>
      <w:proofErr w:type="spellStart"/>
      <w:r w:rsidRPr="00F11387">
        <w:rPr>
          <w:rFonts w:ascii="Tahoma" w:hAnsi="Tahoma" w:cs="Tahoma"/>
          <w:sz w:val="19"/>
          <w:szCs w:val="19"/>
        </w:rPr>
        <w:t>minimis</w:t>
      </w:r>
      <w:proofErr w:type="spellEnd"/>
      <w:r w:rsidRPr="00F11387">
        <w:rPr>
          <w:rFonts w:ascii="Tahoma" w:hAnsi="Tahoma" w:cs="Tahoma"/>
          <w:sz w:val="19"/>
          <w:szCs w:val="19"/>
        </w:rPr>
        <w:t xml:space="preserve"> a titolo di nessuno dei Regolamenti sopra elencati</w:t>
      </w:r>
    </w:p>
    <w:p w:rsidR="00833A74" w:rsidRPr="00F11387" w:rsidRDefault="00833A74" w:rsidP="00833A74">
      <w:pPr>
        <w:spacing w:after="0" w:line="240" w:lineRule="auto"/>
        <w:ind w:firstLine="360"/>
        <w:jc w:val="center"/>
        <w:rPr>
          <w:rFonts w:ascii="Tahoma" w:hAnsi="Tahoma" w:cs="Tahoma"/>
          <w:sz w:val="19"/>
          <w:szCs w:val="19"/>
        </w:rPr>
      </w:pPr>
      <w:r>
        <w:rPr>
          <w:rFonts w:ascii="Tahoma" w:hAnsi="Tahoma" w:cs="Tahoma"/>
          <w:sz w:val="19"/>
          <w:szCs w:val="19"/>
        </w:rPr>
        <w:t>o</w:t>
      </w:r>
      <w:r w:rsidRPr="00F11387">
        <w:rPr>
          <w:rFonts w:ascii="Tahoma" w:hAnsi="Tahoma" w:cs="Tahoma"/>
          <w:sz w:val="19"/>
          <w:szCs w:val="19"/>
        </w:rPr>
        <w:t>ppure</w:t>
      </w:r>
    </w:p>
    <w:p w:rsidR="00833A74" w:rsidRDefault="00833A74" w:rsidP="00833A74">
      <w:pPr>
        <w:spacing w:after="0" w:line="240" w:lineRule="auto"/>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 xml:space="preserve">ha beneficiato delle agevolazioni pubbliche in regime de </w:t>
      </w:r>
      <w:proofErr w:type="spellStart"/>
      <w:r w:rsidRPr="00F11387">
        <w:rPr>
          <w:rFonts w:ascii="Tahoma" w:hAnsi="Tahoma" w:cs="Tahoma"/>
          <w:sz w:val="19"/>
          <w:szCs w:val="19"/>
        </w:rPr>
        <w:t>minimis</w:t>
      </w:r>
      <w:proofErr w:type="spellEnd"/>
      <w:r w:rsidRPr="00F11387">
        <w:rPr>
          <w:rFonts w:ascii="Tahoma" w:hAnsi="Tahoma" w:cs="Tahoma"/>
          <w:sz w:val="19"/>
          <w:szCs w:val="19"/>
        </w:rPr>
        <w:t xml:space="preserve"> indicate di seguito:</w:t>
      </w:r>
    </w:p>
    <w:p w:rsidR="00833A74" w:rsidRPr="00F11387" w:rsidRDefault="00833A74" w:rsidP="00833A74">
      <w:pPr>
        <w:spacing w:after="0" w:line="240" w:lineRule="auto"/>
        <w:jc w:val="both"/>
        <w:rPr>
          <w:rFonts w:ascii="Tahoma" w:hAnsi="Tahoma" w:cs="Tahoma"/>
          <w:sz w:val="19"/>
          <w:szCs w:val="19"/>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33A74" w:rsidRPr="007A5D0C" w:rsidTr="00FF0CF9">
        <w:tc>
          <w:tcPr>
            <w:tcW w:w="9568" w:type="dxa"/>
            <w:vAlign w:val="center"/>
          </w:tcPr>
          <w:p w:rsidR="00833A74" w:rsidRDefault="00833A74" w:rsidP="00FF0CF9">
            <w:pPr>
              <w:spacing w:after="0" w:line="240" w:lineRule="auto"/>
              <w:jc w:val="both"/>
              <w:rPr>
                <w:rFonts w:ascii="Tahoma" w:hAnsi="Tahoma" w:cs="Tahoma"/>
                <w:b/>
                <w:bCs/>
                <w:iCs/>
                <w:sz w:val="19"/>
                <w:szCs w:val="19"/>
                <w:u w:val="single"/>
              </w:rPr>
            </w:pPr>
            <w:r w:rsidRPr="00186610">
              <w:rPr>
                <w:rFonts w:ascii="Tahoma" w:hAnsi="Tahoma" w:cs="Tahoma"/>
                <w:b/>
                <w:bCs/>
                <w:iCs/>
                <w:sz w:val="19"/>
                <w:szCs w:val="19"/>
                <w:u w:val="single"/>
              </w:rPr>
              <w:t>1° agevolazione</w:t>
            </w:r>
          </w:p>
          <w:p w:rsidR="00833A74" w:rsidRPr="00186610" w:rsidRDefault="00833A74" w:rsidP="00FF0CF9">
            <w:pPr>
              <w:spacing w:after="0" w:line="240" w:lineRule="auto"/>
              <w:jc w:val="both"/>
              <w:rPr>
                <w:rFonts w:ascii="Tahoma" w:hAnsi="Tahoma" w:cs="Tahoma"/>
                <w:b/>
                <w:bCs/>
                <w:iCs/>
                <w:sz w:val="19"/>
                <w:szCs w:val="19"/>
                <w:u w:val="single"/>
              </w:rPr>
            </w:pPr>
          </w:p>
        </w:tc>
      </w:tr>
      <w:tr w:rsidR="00833A74" w:rsidRPr="007A5D0C" w:rsidTr="00FF0CF9">
        <w:tc>
          <w:tcPr>
            <w:tcW w:w="9568" w:type="dxa"/>
          </w:tcPr>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833A74" w:rsidRPr="00186610" w:rsidRDefault="00833A74" w:rsidP="00FF0CF9">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sidR="00AA6523">
              <w:rPr>
                <w:rFonts w:ascii="Tahoma" w:hAnsi="Tahoma" w:cs="Tahoma"/>
                <w:sz w:val="19"/>
                <w:szCs w:val="19"/>
                <w:vertAlign w:val="superscript"/>
              </w:rPr>
              <w:t>6</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sidR="00AA6523">
              <w:rPr>
                <w:rFonts w:ascii="Tahoma" w:hAnsi="Tahoma" w:cs="Tahoma"/>
                <w:sz w:val="19"/>
                <w:szCs w:val="19"/>
                <w:vertAlign w:val="superscript"/>
              </w:rPr>
              <w:t>7</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r w:rsidR="00833A74" w:rsidRPr="007A5D0C" w:rsidTr="00FF0CF9">
        <w:tc>
          <w:tcPr>
            <w:tcW w:w="9568" w:type="dxa"/>
          </w:tcPr>
          <w:p w:rsidR="00833A74" w:rsidRPr="00186610" w:rsidRDefault="00833A74" w:rsidP="00FF0CF9">
            <w:pPr>
              <w:jc w:val="both"/>
              <w:rPr>
                <w:rFonts w:ascii="Tahoma" w:hAnsi="Tahoma" w:cs="Tahoma"/>
                <w:b/>
                <w:bCs/>
                <w:iCs/>
                <w:sz w:val="19"/>
                <w:szCs w:val="19"/>
                <w:u w:val="single"/>
              </w:rPr>
            </w:pPr>
            <w:r w:rsidRPr="00186610">
              <w:rPr>
                <w:rFonts w:ascii="Tahoma" w:hAnsi="Tahoma" w:cs="Tahoma"/>
                <w:b/>
                <w:bCs/>
                <w:iCs/>
                <w:sz w:val="19"/>
                <w:szCs w:val="19"/>
                <w:u w:val="single"/>
              </w:rPr>
              <w:t>2° agevolazione</w:t>
            </w:r>
          </w:p>
        </w:tc>
      </w:tr>
      <w:tr w:rsidR="00833A74" w:rsidRPr="007A5D0C" w:rsidTr="00FF0CF9">
        <w:tc>
          <w:tcPr>
            <w:tcW w:w="9568" w:type="dxa"/>
          </w:tcPr>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833A74" w:rsidRPr="00186610" w:rsidRDefault="00833A74" w:rsidP="00FF0CF9">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Pr>
                <w:rStyle w:val="Rimandonotaapidipagina"/>
                <w:rFonts w:ascii="Tahoma" w:hAnsi="Tahoma" w:cs="Tahoma"/>
                <w:sz w:val="19"/>
                <w:szCs w:val="19"/>
              </w:rPr>
              <w:footnoteReference w:id="6"/>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Pr>
                <w:rStyle w:val="Rimandonotaapidipagina"/>
                <w:rFonts w:ascii="Tahoma" w:hAnsi="Tahoma" w:cs="Tahoma"/>
                <w:sz w:val="19"/>
                <w:szCs w:val="19"/>
              </w:rPr>
              <w:footnoteReference w:id="7"/>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r w:rsidR="00833A74" w:rsidRPr="007A5D0C" w:rsidTr="00FF0CF9">
        <w:tc>
          <w:tcPr>
            <w:tcW w:w="9568" w:type="dxa"/>
          </w:tcPr>
          <w:p w:rsidR="00833A74" w:rsidRPr="00186610" w:rsidRDefault="00833A74" w:rsidP="00FF0CF9">
            <w:pPr>
              <w:jc w:val="both"/>
              <w:rPr>
                <w:rFonts w:ascii="Tahoma" w:hAnsi="Tahoma" w:cs="Tahoma"/>
                <w:b/>
                <w:bCs/>
                <w:iCs/>
                <w:sz w:val="19"/>
                <w:szCs w:val="19"/>
                <w:u w:val="single"/>
              </w:rPr>
            </w:pPr>
            <w:r w:rsidRPr="00186610">
              <w:rPr>
                <w:rFonts w:ascii="Tahoma" w:hAnsi="Tahoma" w:cs="Tahoma"/>
                <w:b/>
                <w:bCs/>
                <w:iCs/>
                <w:sz w:val="19"/>
                <w:szCs w:val="19"/>
                <w:u w:val="single"/>
              </w:rPr>
              <w:t>3° agevolazione</w:t>
            </w:r>
          </w:p>
        </w:tc>
      </w:tr>
      <w:tr w:rsidR="00833A74" w:rsidRPr="007A5D0C" w:rsidTr="00FF0CF9">
        <w:tc>
          <w:tcPr>
            <w:tcW w:w="9568" w:type="dxa"/>
          </w:tcPr>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833A74" w:rsidRPr="00186610" w:rsidRDefault="00833A74" w:rsidP="00FF0CF9">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833A74" w:rsidRPr="00186610" w:rsidRDefault="00833A74" w:rsidP="00FF0CF9">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sidR="00AA6523">
              <w:rPr>
                <w:rFonts w:ascii="Tahoma" w:hAnsi="Tahoma" w:cs="Tahoma"/>
                <w:sz w:val="19"/>
                <w:szCs w:val="19"/>
                <w:vertAlign w:val="superscript"/>
              </w:rPr>
              <w:t>6</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sidR="00AA6523">
              <w:rPr>
                <w:rFonts w:ascii="Tahoma" w:hAnsi="Tahoma" w:cs="Tahoma"/>
                <w:sz w:val="19"/>
                <w:szCs w:val="19"/>
                <w:vertAlign w:val="superscript"/>
              </w:rPr>
              <w:t>7</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833A74" w:rsidRPr="007A5D0C" w:rsidTr="00FF0CF9">
        <w:trPr>
          <w:trHeight w:val="397"/>
        </w:trPr>
        <w:tc>
          <w:tcPr>
            <w:tcW w:w="9568" w:type="dxa"/>
            <w:vAlign w:val="center"/>
          </w:tcPr>
          <w:p w:rsidR="00833A74" w:rsidRPr="00186610" w:rsidRDefault="00833A74" w:rsidP="00FF0CF9">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bl>
    <w:p w:rsidR="00833A74" w:rsidRDefault="00833A74" w:rsidP="00833A74">
      <w:pPr>
        <w:spacing w:after="0" w:line="360" w:lineRule="auto"/>
        <w:ind w:left="5670"/>
        <w:jc w:val="center"/>
        <w:rPr>
          <w:rFonts w:ascii="Tahoma" w:eastAsia="Times New Roman" w:hAnsi="Tahoma" w:cs="Comic Sans MS"/>
          <w:w w:val="120"/>
          <w:sz w:val="19"/>
          <w:szCs w:val="20"/>
          <w:lang w:eastAsia="ar-SA"/>
        </w:rPr>
      </w:pPr>
    </w:p>
    <w:p w:rsidR="00833A74" w:rsidRDefault="00833A74" w:rsidP="00833A74">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Il titolare/legale rappresentante</w:t>
      </w:r>
      <w:r>
        <w:rPr>
          <w:rStyle w:val="Rimandonotaapidipagina"/>
          <w:rFonts w:ascii="Tahoma" w:eastAsia="Times New Roman" w:hAnsi="Tahoma" w:cs="Comic Sans MS"/>
          <w:w w:val="120"/>
          <w:sz w:val="19"/>
          <w:szCs w:val="20"/>
          <w:lang w:eastAsia="ar-SA"/>
        </w:rPr>
        <w:footnoteReference w:id="8"/>
      </w:r>
    </w:p>
    <w:p w:rsidR="00833A74" w:rsidRDefault="00833A74" w:rsidP="00833A74">
      <w:pPr>
        <w:pStyle w:val="Paragrafoelenco"/>
        <w:spacing w:after="0" w:line="24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p>
    <w:p w:rsidR="00833A74" w:rsidRDefault="00833A74" w:rsidP="00833A74">
      <w:pPr>
        <w:spacing w:after="0" w:line="240" w:lineRule="auto"/>
        <w:rPr>
          <w:rFonts w:ascii="Tahoma" w:hAnsi="Tahoma" w:cs="Tahoma"/>
          <w:b/>
          <w:bCs/>
          <w:sz w:val="19"/>
          <w:szCs w:val="19"/>
        </w:rPr>
      </w:pPr>
    </w:p>
    <w:p w:rsidR="00833A74" w:rsidRDefault="00833A74" w:rsidP="00833A74">
      <w:pPr>
        <w:spacing w:after="0" w:line="240" w:lineRule="auto"/>
        <w:jc w:val="center"/>
        <w:rPr>
          <w:rFonts w:ascii="Tahoma" w:hAnsi="Tahoma" w:cs="Tahoma"/>
          <w:b/>
          <w:bCs/>
          <w:sz w:val="19"/>
          <w:szCs w:val="19"/>
        </w:rPr>
      </w:pPr>
    </w:p>
    <w:p w:rsidR="00833A74" w:rsidRDefault="00833A74" w:rsidP="00833A74">
      <w:pPr>
        <w:spacing w:after="0" w:line="240" w:lineRule="auto"/>
        <w:jc w:val="center"/>
        <w:rPr>
          <w:rFonts w:ascii="Tahoma" w:hAnsi="Tahoma" w:cs="Tahoma"/>
          <w:b/>
          <w:bCs/>
          <w:sz w:val="19"/>
          <w:szCs w:val="19"/>
        </w:rPr>
      </w:pPr>
    </w:p>
    <w:p w:rsidR="00833A74" w:rsidRPr="00542400" w:rsidRDefault="00833A74" w:rsidP="00833A74">
      <w:pPr>
        <w:jc w:val="center"/>
        <w:rPr>
          <w:rFonts w:ascii="Tahoma" w:hAnsi="Tahoma" w:cs="Tahoma"/>
          <w:b/>
          <w:bCs/>
          <w:sz w:val="18"/>
          <w:szCs w:val="18"/>
        </w:rPr>
      </w:pPr>
      <w:r w:rsidRPr="00542400">
        <w:rPr>
          <w:rFonts w:ascii="Tahoma" w:hAnsi="Tahoma" w:cs="Tahoma"/>
          <w:b/>
          <w:bCs/>
          <w:sz w:val="18"/>
          <w:szCs w:val="18"/>
        </w:rPr>
        <w:t>DICHIARAZIONE “DE MINIMIS”</w:t>
      </w:r>
    </w:p>
    <w:p w:rsidR="00833A74" w:rsidRPr="00542400" w:rsidRDefault="00833A74" w:rsidP="00833A74">
      <w:pPr>
        <w:jc w:val="center"/>
        <w:rPr>
          <w:rFonts w:ascii="Tahoma" w:hAnsi="Tahoma" w:cs="Tahoma"/>
          <w:b/>
          <w:bCs/>
          <w:sz w:val="18"/>
          <w:szCs w:val="18"/>
        </w:rPr>
      </w:pPr>
      <w:r w:rsidRPr="00542400">
        <w:rPr>
          <w:rFonts w:ascii="Tahoma" w:hAnsi="Tahoma" w:cs="Tahoma"/>
          <w:b/>
          <w:bCs/>
          <w:sz w:val="18"/>
          <w:szCs w:val="18"/>
        </w:rPr>
        <w:t>ISTRUZIONI PER LA COMPILAZIONE</w:t>
      </w:r>
    </w:p>
    <w:p w:rsidR="00833A74" w:rsidRPr="00542400" w:rsidRDefault="00833A74" w:rsidP="00833A74">
      <w:pPr>
        <w:tabs>
          <w:tab w:val="left" w:pos="709"/>
        </w:tabs>
        <w:spacing w:after="120" w:line="240" w:lineRule="auto"/>
        <w:jc w:val="both"/>
        <w:rPr>
          <w:sz w:val="18"/>
          <w:szCs w:val="18"/>
        </w:rPr>
      </w:pPr>
      <w:r w:rsidRPr="00542400">
        <w:rPr>
          <w:sz w:val="18"/>
          <w:szCs w:val="18"/>
        </w:rPr>
        <w:t>Il legale rappresentante di ogni impresa candidata a ricevere un aiuto in regime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è tenuto a sottoscrivere una dichiarazione – rilasciata ai sensi dell’art. 47 del DPR 445/2000 – che attesti gli aiuti ottenuti in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xml:space="preserve">”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w:t>
      </w:r>
      <w:r>
        <w:rPr>
          <w:sz w:val="18"/>
          <w:szCs w:val="18"/>
        </w:rPr>
        <w:t xml:space="preserve">data di </w:t>
      </w:r>
      <w:r w:rsidRPr="00542400">
        <w:rPr>
          <w:sz w:val="18"/>
          <w:szCs w:val="18"/>
        </w:rPr>
        <w:t>concessione.</w:t>
      </w:r>
    </w:p>
    <w:p w:rsidR="00833A74" w:rsidRDefault="00833A74" w:rsidP="00833A74">
      <w:pPr>
        <w:tabs>
          <w:tab w:val="left" w:pos="709"/>
        </w:tabs>
        <w:spacing w:after="120" w:line="240" w:lineRule="auto"/>
        <w:jc w:val="both"/>
        <w:rPr>
          <w:sz w:val="18"/>
          <w:szCs w:val="18"/>
        </w:rPr>
      </w:pPr>
      <w:r w:rsidRPr="00542400">
        <w:rPr>
          <w:sz w:val="18"/>
          <w:szCs w:val="18"/>
        </w:rPr>
        <w:t xml:space="preserve">Si ricorda che se dovesse venire superato il massimale previsto, l’impresa perderà il diritto non al solo importo in eccedenza, ma all’intero aiuto in conseguenza del quale tale massimale è stato superato. </w:t>
      </w:r>
      <w:r>
        <w:rPr>
          <w:sz w:val="18"/>
          <w:szCs w:val="18"/>
        </w:rPr>
        <w:t xml:space="preserve">Pertanto, qualora l’ente concedente, in sede di concessione verifichi che l‘agevolazione richiesta porti a superare il massimale, dovrà ridurre </w:t>
      </w:r>
      <w:r w:rsidRPr="00542400">
        <w:rPr>
          <w:sz w:val="18"/>
          <w:szCs w:val="18"/>
        </w:rPr>
        <w:t xml:space="preserve"> l’entità dell’aiuto della misura necessaria a far rispettare il tetto previsto.</w:t>
      </w:r>
    </w:p>
    <w:p w:rsidR="00833A74" w:rsidRPr="001B3492" w:rsidRDefault="00833A74" w:rsidP="00833A74">
      <w:pPr>
        <w:tabs>
          <w:tab w:val="left" w:pos="709"/>
        </w:tabs>
        <w:spacing w:after="120" w:line="240" w:lineRule="auto"/>
        <w:jc w:val="both"/>
        <w:rPr>
          <w:b/>
          <w:sz w:val="18"/>
          <w:szCs w:val="18"/>
        </w:rPr>
      </w:pPr>
      <w:r w:rsidRPr="001B3492">
        <w:rPr>
          <w:b/>
          <w:sz w:val="18"/>
          <w:szCs w:val="18"/>
        </w:rPr>
        <w:t>Si ricorda che a partire dal 1.7.2017 è attivo il Registro Nazionale degli Aiuti di Stato nel quale le amministrazioni concedenti hanno l’obbligo di inserire gli aiuti che hanno concesso</w:t>
      </w:r>
      <w:r>
        <w:rPr>
          <w:b/>
          <w:sz w:val="18"/>
          <w:szCs w:val="18"/>
        </w:rPr>
        <w:t xml:space="preserve"> alle imprese</w:t>
      </w:r>
      <w:r w:rsidRPr="001B3492">
        <w:rPr>
          <w:b/>
          <w:sz w:val="18"/>
          <w:szCs w:val="18"/>
        </w:rPr>
        <w:t xml:space="preserve">, pertanto, al fine di una corretta e veritiera compilazione della suddetta dichiarazione “de </w:t>
      </w:r>
      <w:proofErr w:type="spellStart"/>
      <w:r w:rsidRPr="001B3492">
        <w:rPr>
          <w:b/>
          <w:sz w:val="18"/>
          <w:szCs w:val="18"/>
        </w:rPr>
        <w:t>minimis</w:t>
      </w:r>
      <w:proofErr w:type="spellEnd"/>
      <w:r w:rsidRPr="001B3492">
        <w:rPr>
          <w:b/>
          <w:sz w:val="18"/>
          <w:szCs w:val="18"/>
        </w:rPr>
        <w:t xml:space="preserve">” si consiglia di prendere visione della propria posizione accedendo alla sezione “Trasparenza” – aiuti individuali del sito </w:t>
      </w:r>
      <w:hyperlink r:id="rId11" w:history="1">
        <w:r w:rsidRPr="001B3492">
          <w:rPr>
            <w:rStyle w:val="Collegamentoipertestuale"/>
            <w:b/>
            <w:sz w:val="18"/>
            <w:szCs w:val="18"/>
          </w:rPr>
          <w:t>www.rna.gov.it</w:t>
        </w:r>
      </w:hyperlink>
      <w:r w:rsidRPr="001B3492">
        <w:rPr>
          <w:b/>
          <w:sz w:val="18"/>
          <w:szCs w:val="18"/>
        </w:rPr>
        <w:t>. Si consiglia altresì di integrare i dati riscontrabili dal Reg</w:t>
      </w:r>
      <w:r>
        <w:rPr>
          <w:b/>
          <w:sz w:val="18"/>
          <w:szCs w:val="18"/>
        </w:rPr>
        <w:t>istro Nazionale degli A</w:t>
      </w:r>
      <w:r w:rsidRPr="001B3492">
        <w:rPr>
          <w:b/>
          <w:sz w:val="18"/>
          <w:szCs w:val="18"/>
        </w:rPr>
        <w:t xml:space="preserve">iuti di Stato con quelli risultanti dalle informazioni in vostro possesso soprattutto per </w:t>
      </w:r>
      <w:r>
        <w:rPr>
          <w:b/>
          <w:sz w:val="18"/>
          <w:szCs w:val="18"/>
        </w:rPr>
        <w:t xml:space="preserve">il periodo </w:t>
      </w:r>
      <w:r w:rsidRPr="001B3492">
        <w:rPr>
          <w:b/>
          <w:sz w:val="18"/>
          <w:szCs w:val="18"/>
        </w:rPr>
        <w:t>precedente al 1.7.2017.</w:t>
      </w:r>
    </w:p>
    <w:p w:rsidR="00833A74" w:rsidRPr="00542400" w:rsidRDefault="00833A74" w:rsidP="00833A74">
      <w:pPr>
        <w:tabs>
          <w:tab w:val="left" w:pos="709"/>
        </w:tabs>
        <w:spacing w:after="120" w:line="240" w:lineRule="auto"/>
        <w:jc w:val="both"/>
        <w:rPr>
          <w:i/>
          <w:iCs/>
          <w:sz w:val="18"/>
          <w:szCs w:val="18"/>
          <w:u w:val="single"/>
        </w:rPr>
      </w:pPr>
      <w:r w:rsidRPr="00542400">
        <w:rPr>
          <w:i/>
          <w:iCs/>
          <w:sz w:val="18"/>
          <w:szCs w:val="18"/>
          <w:u w:val="single"/>
        </w:rPr>
        <w:t>Quali agevolazioni indicare</w:t>
      </w:r>
    </w:p>
    <w:p w:rsidR="00833A74" w:rsidRDefault="00833A74" w:rsidP="00833A74">
      <w:pPr>
        <w:tabs>
          <w:tab w:val="left" w:pos="709"/>
        </w:tabs>
        <w:spacing w:after="120" w:line="240" w:lineRule="auto"/>
        <w:jc w:val="both"/>
        <w:rPr>
          <w:sz w:val="18"/>
          <w:szCs w:val="18"/>
        </w:rPr>
      </w:pPr>
      <w:r w:rsidRPr="00542400">
        <w:rPr>
          <w:sz w:val="18"/>
          <w:szCs w:val="18"/>
        </w:rPr>
        <w:t>Devono essere riportate tutte le agevolazioni ottenute in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ai sensi di qualsiasi regolamento comunitario relativo a tale tipologia di aiuti, specificando, per ogni aiuto, a quale regolamento faccia riferimento (agricoltura, pesca, SIEG o “generale”).</w:t>
      </w:r>
    </w:p>
    <w:p w:rsidR="00833A74" w:rsidRDefault="00833A74" w:rsidP="00833A74">
      <w:pPr>
        <w:tabs>
          <w:tab w:val="left" w:pos="709"/>
        </w:tabs>
        <w:spacing w:after="120" w:line="240" w:lineRule="auto"/>
        <w:jc w:val="both"/>
        <w:rPr>
          <w:sz w:val="18"/>
          <w:szCs w:val="18"/>
        </w:rPr>
      </w:pPr>
      <w:r w:rsidRPr="00542400">
        <w:rPr>
          <w:sz w:val="18"/>
          <w:szCs w:val="18"/>
        </w:rPr>
        <w:t>Nel caso di aiuti concessi in forma diversa dal contributo (ad esempio, come prestito agevolato o come garanzia), dovrà essere indicato l’importo dell’equivalente sovvenzione, come risulta dall’atto di concessione di ciascun aiuto</w:t>
      </w:r>
    </w:p>
    <w:p w:rsidR="00833A74" w:rsidRPr="00542400" w:rsidRDefault="00833A74" w:rsidP="00833A74">
      <w:pPr>
        <w:tabs>
          <w:tab w:val="left" w:pos="709"/>
        </w:tabs>
        <w:spacing w:after="120" w:line="240" w:lineRule="auto"/>
        <w:jc w:val="both"/>
        <w:rPr>
          <w:sz w:val="18"/>
          <w:szCs w:val="18"/>
        </w:rPr>
      </w:pPr>
      <w:r w:rsidRPr="00542400">
        <w:rPr>
          <w:sz w:val="18"/>
          <w:szCs w:val="18"/>
        </w:rPr>
        <w:t>In relazione a ciascun aiuto deve essere rispettato il massimale triennale stabilito dal regolamento di riferimento. Questo si differenzia come segue:</w:t>
      </w:r>
    </w:p>
    <w:p w:rsidR="00833A74" w:rsidRPr="00475844" w:rsidRDefault="00833A74" w:rsidP="00475844">
      <w:pPr>
        <w:pStyle w:val="Paragrafoelenco"/>
        <w:numPr>
          <w:ilvl w:val="0"/>
          <w:numId w:val="26"/>
        </w:numPr>
        <w:spacing w:after="120" w:line="240" w:lineRule="auto"/>
        <w:jc w:val="both"/>
        <w:rPr>
          <w:sz w:val="18"/>
          <w:szCs w:val="18"/>
        </w:rPr>
      </w:pPr>
      <w:r w:rsidRPr="00475844">
        <w:rPr>
          <w:sz w:val="18"/>
          <w:szCs w:val="18"/>
        </w:rPr>
        <w:t>200.000 € in tutti i casi diversi da quelli indicati di seguito; sono compresi gli aiuti nel settore della trasformazione e commercializzazione di prodotti agricoli, anche se il beneficiario è un’impresa agricola (Regolamento 1407/2013, precedentemente 1998/2006)</w:t>
      </w:r>
    </w:p>
    <w:p w:rsidR="00833A74" w:rsidRPr="00475844" w:rsidRDefault="00833A74" w:rsidP="00475844">
      <w:pPr>
        <w:pStyle w:val="Paragrafoelenco"/>
        <w:numPr>
          <w:ilvl w:val="0"/>
          <w:numId w:val="26"/>
        </w:numPr>
        <w:spacing w:after="120" w:line="240" w:lineRule="auto"/>
        <w:jc w:val="both"/>
        <w:rPr>
          <w:sz w:val="18"/>
          <w:szCs w:val="18"/>
        </w:rPr>
      </w:pPr>
      <w:r w:rsidRPr="00475844">
        <w:rPr>
          <w:sz w:val="18"/>
          <w:szCs w:val="18"/>
        </w:rPr>
        <w:t>100.000 € nel caso di aiuti ad un’impresa che opera – esclusivamente o parzialmente – nel settore del trasporto merci su strada per conto terzi, per spese inerenti quell’attività (Regolamento 1407/2013, precedentemente 1998/2006); qualora l’attività di trasporto non sia distinguibile dalle altre eventuali attività svolte dall’impresa attraverso una contabilità separata o la distinzione dei costi, il massimale triennale dell’impresa sarà comunque di 100.000 €</w:t>
      </w:r>
    </w:p>
    <w:p w:rsidR="00833A74" w:rsidRPr="00475844" w:rsidRDefault="00833A74" w:rsidP="00475844">
      <w:pPr>
        <w:pStyle w:val="Paragrafoelenco"/>
        <w:numPr>
          <w:ilvl w:val="0"/>
          <w:numId w:val="26"/>
        </w:numPr>
        <w:spacing w:after="120" w:line="240" w:lineRule="auto"/>
        <w:jc w:val="both"/>
        <w:rPr>
          <w:sz w:val="18"/>
          <w:szCs w:val="18"/>
        </w:rPr>
      </w:pPr>
      <w:r w:rsidRPr="00475844">
        <w:rPr>
          <w:sz w:val="18"/>
          <w:szCs w:val="18"/>
        </w:rPr>
        <w:t>15.000 € per gli aiuti nel settore agricolo (attività primaria) (Regolamento 1408/2013, precedentemente 1535/2007)</w:t>
      </w:r>
    </w:p>
    <w:p w:rsidR="00833A74" w:rsidRPr="00475844" w:rsidRDefault="00833A74" w:rsidP="00475844">
      <w:pPr>
        <w:pStyle w:val="Paragrafoelenco"/>
        <w:numPr>
          <w:ilvl w:val="0"/>
          <w:numId w:val="26"/>
        </w:numPr>
        <w:spacing w:after="120" w:line="240" w:lineRule="auto"/>
        <w:jc w:val="both"/>
        <w:rPr>
          <w:sz w:val="18"/>
          <w:szCs w:val="18"/>
        </w:rPr>
      </w:pPr>
      <w:r w:rsidRPr="00475844">
        <w:rPr>
          <w:sz w:val="18"/>
          <w:szCs w:val="18"/>
        </w:rPr>
        <w:t>30.000 € per gli aiuti nel settore della pesca e dell’acquacoltura (Regolamento 717/2014, precedentemente 875/2007)</w:t>
      </w:r>
    </w:p>
    <w:p w:rsidR="00833A74" w:rsidRPr="00475844" w:rsidRDefault="00833A74" w:rsidP="00475844">
      <w:pPr>
        <w:pStyle w:val="Paragrafoelenco"/>
        <w:numPr>
          <w:ilvl w:val="0"/>
          <w:numId w:val="26"/>
        </w:numPr>
        <w:spacing w:after="120" w:line="240" w:lineRule="auto"/>
        <w:jc w:val="both"/>
        <w:rPr>
          <w:sz w:val="18"/>
          <w:szCs w:val="18"/>
        </w:rPr>
      </w:pPr>
      <w:r w:rsidRPr="00475844">
        <w:rPr>
          <w:sz w:val="18"/>
          <w:szCs w:val="18"/>
        </w:rPr>
        <w:t>500.000 € nel caso di compensazioni di oneri di servizio pubblico a favore di imprese affidatarie di un SIEG (Regolamento 360/2012).</w:t>
      </w:r>
    </w:p>
    <w:p w:rsidR="00833A74" w:rsidRPr="00542400" w:rsidRDefault="00833A74" w:rsidP="00833A74">
      <w:pPr>
        <w:tabs>
          <w:tab w:val="left" w:pos="709"/>
        </w:tabs>
        <w:spacing w:after="120" w:line="240" w:lineRule="auto"/>
        <w:jc w:val="both"/>
        <w:rPr>
          <w:sz w:val="18"/>
          <w:szCs w:val="18"/>
        </w:rPr>
      </w:pPr>
      <w:r w:rsidRPr="00542400">
        <w:rPr>
          <w:sz w:val="18"/>
          <w:szCs w:val="18"/>
        </w:rPr>
        <w:t>Il massimale applicabile caso per caso è quello relativo all’attività (la spesa) che viene agevolata con l’aiuto.</w:t>
      </w:r>
    </w:p>
    <w:p w:rsidR="00833A74" w:rsidRDefault="00833A74" w:rsidP="00833A74">
      <w:pPr>
        <w:tabs>
          <w:tab w:val="left" w:pos="709"/>
        </w:tabs>
        <w:spacing w:after="120" w:line="240" w:lineRule="auto"/>
        <w:jc w:val="both"/>
        <w:rPr>
          <w:sz w:val="18"/>
          <w:szCs w:val="18"/>
        </w:rPr>
      </w:pPr>
      <w:r w:rsidRPr="00542400">
        <w:rPr>
          <w:sz w:val="18"/>
          <w:szCs w:val="18"/>
        </w:rPr>
        <w:t>Un’impresa può essere quindi beneficiaria di aiuti ai sensi di più regolamenti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 ciascuno di tali aiuti si applicherà il massimale pertinente, con l’avvertenza che l’importo totale degli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in ciascun triennio di riferimento non potrà comunque superare il tetto massimo più elevato tra quelli applicati.</w:t>
      </w:r>
    </w:p>
    <w:p w:rsidR="00833A74" w:rsidRPr="00542400" w:rsidRDefault="00833A74" w:rsidP="00833A74">
      <w:pPr>
        <w:tabs>
          <w:tab w:val="left" w:pos="709"/>
        </w:tabs>
        <w:spacing w:after="120" w:line="240" w:lineRule="auto"/>
        <w:jc w:val="both"/>
        <w:rPr>
          <w:sz w:val="18"/>
          <w:szCs w:val="18"/>
        </w:rPr>
      </w:pPr>
      <w:r w:rsidRPr="00542400">
        <w:rPr>
          <w:sz w:val="18"/>
          <w:szCs w:val="18"/>
        </w:rPr>
        <w:t>Ad esempio, un’impresa agricola potrà ottenere aiuti in base sia al Regolamento 1408/2013 (per l’attività primaria) sia al Regolamento 1407/2013 (per l’attività di trasformazione o commercializzazione o per attività agrituristica), nel rispetto del limite triennale, rispettivamente, di 15.000 € e di 200.000 €; ma in ogni caso la somma di tutti gli aiuti non potrà superare i 200.000 €.</w:t>
      </w:r>
    </w:p>
    <w:p w:rsidR="00833A74" w:rsidRDefault="00833A74" w:rsidP="00833A74">
      <w:pPr>
        <w:tabs>
          <w:tab w:val="left" w:pos="709"/>
        </w:tabs>
        <w:spacing w:after="120" w:line="240" w:lineRule="auto"/>
        <w:jc w:val="both"/>
        <w:rPr>
          <w:sz w:val="18"/>
          <w:szCs w:val="18"/>
        </w:rPr>
      </w:pPr>
      <w:r w:rsidRPr="00542400">
        <w:rPr>
          <w:i/>
          <w:iCs/>
          <w:sz w:val="18"/>
          <w:szCs w:val="18"/>
          <w:u w:val="single"/>
        </w:rPr>
        <w:t>Periodo di riferimento</w:t>
      </w:r>
      <w:r w:rsidRPr="00542400">
        <w:rPr>
          <w:sz w:val="18"/>
          <w:szCs w:val="18"/>
        </w:rPr>
        <w:tab/>
      </w:r>
    </w:p>
    <w:p w:rsidR="00833A74" w:rsidRDefault="00833A74" w:rsidP="00833A74">
      <w:pPr>
        <w:tabs>
          <w:tab w:val="left" w:pos="709"/>
        </w:tabs>
        <w:spacing w:after="120" w:line="240" w:lineRule="auto"/>
        <w:jc w:val="both"/>
        <w:rPr>
          <w:sz w:val="18"/>
          <w:szCs w:val="18"/>
        </w:rPr>
      </w:pPr>
      <w:r w:rsidRPr="00542400">
        <w:rPr>
          <w:sz w:val="18"/>
          <w:szCs w:val="18"/>
        </w:rPr>
        <w:t>I mas</w:t>
      </w:r>
      <w:r w:rsidRPr="002E49ED">
        <w:rPr>
          <w:sz w:val="18"/>
          <w:szCs w:val="18"/>
          <w:u w:val="single"/>
        </w:rPr>
        <w:t>s</w:t>
      </w:r>
      <w:r w:rsidRPr="00542400">
        <w:rPr>
          <w:sz w:val="18"/>
          <w:szCs w:val="18"/>
        </w:rPr>
        <w:t>imali sopra indicati si riferiscono all’esercizio finanziario in corso e ai due esercizi precedenti. Dato che esso non coincide necessariamente con l’anno solare, dovrà essere indicato il periodo di riferimento per quanto riguarda l’impresa richiedente.</w:t>
      </w:r>
    </w:p>
    <w:p w:rsidR="00833A74" w:rsidRPr="00542400" w:rsidRDefault="00833A74" w:rsidP="00833A74">
      <w:pPr>
        <w:tabs>
          <w:tab w:val="left" w:pos="709"/>
        </w:tabs>
        <w:spacing w:after="120" w:line="240" w:lineRule="auto"/>
        <w:jc w:val="both"/>
        <w:rPr>
          <w:sz w:val="18"/>
          <w:szCs w:val="18"/>
        </w:rPr>
      </w:pPr>
      <w:r>
        <w:rPr>
          <w:sz w:val="18"/>
          <w:szCs w:val="18"/>
        </w:rPr>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833A74" w:rsidRPr="00542400" w:rsidRDefault="00833A74" w:rsidP="00833A74">
      <w:pPr>
        <w:tabs>
          <w:tab w:val="left" w:pos="709"/>
        </w:tabs>
        <w:spacing w:after="120" w:line="240" w:lineRule="auto"/>
        <w:jc w:val="both"/>
        <w:rPr>
          <w:i/>
          <w:iCs/>
          <w:sz w:val="18"/>
          <w:szCs w:val="18"/>
          <w:u w:val="single"/>
        </w:rPr>
      </w:pPr>
      <w:r w:rsidRPr="00542400">
        <w:rPr>
          <w:i/>
          <w:iCs/>
          <w:sz w:val="18"/>
          <w:szCs w:val="18"/>
          <w:u w:val="single"/>
        </w:rPr>
        <w:t>Come individuare il beneficiario, ai fini del rispetto del massimale – “Il concetto di impresa unica”</w:t>
      </w:r>
    </w:p>
    <w:p w:rsidR="00833A74" w:rsidRDefault="00833A74" w:rsidP="00833A74">
      <w:pPr>
        <w:tabs>
          <w:tab w:val="left" w:pos="709"/>
        </w:tabs>
        <w:spacing w:after="120" w:line="240" w:lineRule="auto"/>
        <w:jc w:val="both"/>
        <w:rPr>
          <w:sz w:val="18"/>
          <w:szCs w:val="18"/>
        </w:rPr>
      </w:pPr>
      <w:r w:rsidRPr="00542400">
        <w:rPr>
          <w:sz w:val="18"/>
          <w:szCs w:val="18"/>
        </w:rPr>
        <w:t>Le regole comunitarie stabiliscono che, ai fini della verifica del rispetto dei massimali, “</w:t>
      </w:r>
      <w:r w:rsidRPr="00542400">
        <w:rPr>
          <w:i/>
          <w:iCs/>
          <w:sz w:val="18"/>
          <w:szCs w:val="18"/>
        </w:rPr>
        <w:t>le entità controllate (di diritto o di fatto) dalla stessa entità debbano essere considerate come un’unica impresa beneficiaria</w:t>
      </w:r>
      <w:r w:rsidRPr="00542400">
        <w:rPr>
          <w:sz w:val="18"/>
          <w:szCs w:val="18"/>
        </w:rPr>
        <w:t>”. Ne consegue che nel rilasciare la dichiarazione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xml:space="preserve">” si dovranno indicare tutte le imprese, a monte o a valle, legate all’impresa dichiarante da un rapporto di collegamento </w:t>
      </w:r>
      <w:r w:rsidRPr="00542400">
        <w:rPr>
          <w:sz w:val="18"/>
          <w:szCs w:val="18"/>
        </w:rPr>
        <w:lastRenderedPageBreak/>
        <w:t xml:space="preserve">(controllo), </w:t>
      </w:r>
      <w:r>
        <w:rPr>
          <w:sz w:val="18"/>
          <w:szCs w:val="18"/>
        </w:rPr>
        <w:t xml:space="preserve"> </w:t>
      </w:r>
      <w:r w:rsidRPr="00173468">
        <w:rPr>
          <w:sz w:val="18"/>
          <w:szCs w:val="18"/>
          <w:u w:val="single"/>
        </w:rPr>
        <w:t>nell’ambito dello stesso Stato membro</w:t>
      </w:r>
      <w:r w:rsidRPr="00542400">
        <w:rPr>
          <w:sz w:val="18"/>
          <w:szCs w:val="18"/>
        </w:rPr>
        <w:t>. Fanno eccezione le imprese tra le quali il collegamento si realizza attraverso un Ente pubblico, che sono prese in considerazione singolarmente.</w:t>
      </w:r>
    </w:p>
    <w:p w:rsidR="00833A74" w:rsidRPr="00542400" w:rsidRDefault="00833A74" w:rsidP="00833A74">
      <w:pPr>
        <w:tabs>
          <w:tab w:val="left" w:pos="709"/>
        </w:tabs>
        <w:spacing w:after="120" w:line="240" w:lineRule="auto"/>
        <w:jc w:val="both"/>
        <w:rPr>
          <w:sz w:val="18"/>
          <w:szCs w:val="18"/>
        </w:rPr>
      </w:pPr>
      <w:r>
        <w:rPr>
          <w:sz w:val="18"/>
          <w:szCs w:val="18"/>
        </w:rPr>
        <w:t xml:space="preserve">Si riporta il testo dell’articolo 2, paragrafo 2 dei diversi regolamenti de </w:t>
      </w:r>
      <w:proofErr w:type="spellStart"/>
      <w:r>
        <w:rPr>
          <w:sz w:val="18"/>
          <w:szCs w:val="18"/>
        </w:rPr>
        <w:t>minimis</w:t>
      </w:r>
      <w:proofErr w:type="spellEnd"/>
      <w:r>
        <w:rPr>
          <w:sz w:val="18"/>
          <w:szCs w:val="18"/>
        </w:rPr>
        <w:t xml:space="preserve"> che indica le relazioni che danno luogo ad una “impresa unica”.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833A74" w:rsidRPr="00542400" w:rsidTr="00FF0CF9">
        <w:tc>
          <w:tcPr>
            <w:tcW w:w="9709" w:type="dxa"/>
          </w:tcPr>
          <w:p w:rsidR="00833A74" w:rsidRPr="00542400" w:rsidRDefault="00833A74" w:rsidP="00FF0CF9">
            <w:pPr>
              <w:tabs>
                <w:tab w:val="left" w:pos="709"/>
              </w:tabs>
              <w:spacing w:after="120" w:line="240" w:lineRule="auto"/>
              <w:jc w:val="both"/>
              <w:rPr>
                <w:b/>
                <w:bCs/>
                <w:sz w:val="18"/>
                <w:szCs w:val="18"/>
              </w:rPr>
            </w:pPr>
            <w:r w:rsidRPr="00542400">
              <w:rPr>
                <w:b/>
                <w:bCs/>
                <w:sz w:val="18"/>
                <w:szCs w:val="18"/>
              </w:rPr>
              <w:t>Art. 2, par. 2 Regolamento n. 1407/2013</w:t>
            </w:r>
            <w:r>
              <w:rPr>
                <w:b/>
                <w:bCs/>
                <w:sz w:val="18"/>
                <w:szCs w:val="18"/>
              </w:rPr>
              <w:t>, n. 1408/2013 e n. 717/2014</w:t>
            </w:r>
          </w:p>
          <w:p w:rsidR="00833A74" w:rsidRPr="00542400" w:rsidRDefault="00833A74" w:rsidP="00FF0CF9">
            <w:pPr>
              <w:tabs>
                <w:tab w:val="left" w:pos="709"/>
              </w:tabs>
              <w:spacing w:after="0" w:line="240" w:lineRule="auto"/>
              <w:jc w:val="both"/>
              <w:rPr>
                <w:i/>
                <w:iCs/>
                <w:sz w:val="18"/>
                <w:szCs w:val="18"/>
              </w:rPr>
            </w:pPr>
            <w:r w:rsidRPr="00542400">
              <w:rPr>
                <w:i/>
                <w:iCs/>
                <w:sz w:val="18"/>
                <w:szCs w:val="18"/>
              </w:rPr>
              <w:t>Ai fini del presente regolamento, s'intende per «impresa unica» l’insieme delle imprese fra le quali esiste almeno una delle relazioni seguenti:</w:t>
            </w:r>
          </w:p>
          <w:p w:rsidR="00833A74" w:rsidRPr="00542400" w:rsidRDefault="00833A74" w:rsidP="00FF0CF9">
            <w:pPr>
              <w:spacing w:after="0" w:line="240" w:lineRule="auto"/>
              <w:jc w:val="both"/>
              <w:rPr>
                <w:i/>
                <w:iCs/>
                <w:sz w:val="18"/>
                <w:szCs w:val="18"/>
              </w:rPr>
            </w:pPr>
            <w:r w:rsidRPr="00542400">
              <w:rPr>
                <w:i/>
                <w:iCs/>
                <w:sz w:val="18"/>
                <w:szCs w:val="18"/>
              </w:rPr>
              <w:t>a) un’impresa detiene la maggioranza dei diritti di voto degli azionisti o soci di un’altra impresa;</w:t>
            </w:r>
          </w:p>
          <w:p w:rsidR="00833A74" w:rsidRPr="00542400" w:rsidRDefault="00833A74" w:rsidP="00FF0CF9">
            <w:pPr>
              <w:spacing w:after="0" w:line="240" w:lineRule="auto"/>
              <w:jc w:val="both"/>
              <w:rPr>
                <w:i/>
                <w:iCs/>
                <w:sz w:val="18"/>
                <w:szCs w:val="18"/>
              </w:rPr>
            </w:pPr>
            <w:r w:rsidRPr="00542400">
              <w:rPr>
                <w:i/>
                <w:iCs/>
                <w:sz w:val="18"/>
                <w:szCs w:val="18"/>
              </w:rPr>
              <w:t>b) un’impresa ha il diritto di nominare o revocare la maggioranza dei membri del consiglio di amministrazione, direzione o sorveglianza di un’altra impresa;</w:t>
            </w:r>
          </w:p>
          <w:p w:rsidR="00833A74" w:rsidRPr="00542400" w:rsidRDefault="00833A74" w:rsidP="00FF0CF9">
            <w:pPr>
              <w:spacing w:after="0" w:line="240" w:lineRule="auto"/>
              <w:jc w:val="both"/>
              <w:rPr>
                <w:i/>
                <w:iCs/>
                <w:sz w:val="18"/>
                <w:szCs w:val="18"/>
              </w:rPr>
            </w:pPr>
            <w:r w:rsidRPr="00542400">
              <w:rPr>
                <w:i/>
                <w:iCs/>
                <w:sz w:val="18"/>
                <w:szCs w:val="18"/>
              </w:rPr>
              <w:t>c) un’impresa ha il diritto di esercitare un’influenza dominante su un’altra impresa in virtù di un contratto concluso con quest’ultima oppure in virtù di una clausola dello statuto di quest’ultima;</w:t>
            </w:r>
          </w:p>
          <w:p w:rsidR="00833A74" w:rsidRPr="00542400" w:rsidRDefault="00833A74" w:rsidP="00FF0CF9">
            <w:pPr>
              <w:tabs>
                <w:tab w:val="left" w:pos="709"/>
              </w:tabs>
              <w:spacing w:after="0" w:line="240" w:lineRule="auto"/>
              <w:jc w:val="both"/>
              <w:rPr>
                <w:i/>
                <w:iCs/>
                <w:sz w:val="18"/>
                <w:szCs w:val="18"/>
              </w:rPr>
            </w:pPr>
            <w:r w:rsidRPr="00542400">
              <w:rPr>
                <w:i/>
                <w:iCs/>
                <w:sz w:val="18"/>
                <w:szCs w:val="18"/>
              </w:rPr>
              <w:t>d) un’impresa azionista o socia di un’altra impresa controlla da sola, in virtù di un accordo stipulato con altri azionisti o soci dell’altra impresa, la maggioranza dei diritti di voto degli azionisti o soci di quest’ultima.</w:t>
            </w:r>
          </w:p>
          <w:p w:rsidR="00833A74" w:rsidRPr="00542400" w:rsidRDefault="00833A74" w:rsidP="00FF0CF9">
            <w:pPr>
              <w:tabs>
                <w:tab w:val="left" w:pos="709"/>
              </w:tabs>
              <w:spacing w:after="0" w:line="240" w:lineRule="auto"/>
              <w:jc w:val="both"/>
              <w:rPr>
                <w:sz w:val="18"/>
                <w:szCs w:val="18"/>
              </w:rPr>
            </w:pPr>
            <w:r w:rsidRPr="00542400">
              <w:rPr>
                <w:i/>
                <w:iCs/>
                <w:sz w:val="18"/>
                <w:szCs w:val="18"/>
              </w:rPr>
              <w:t>Le imprese fra le quali intercorre una delle relazioni di cui al primo comma, lettere da a) a d), per il tramite di una o più altre imprese sono anch’esse considerate un’impresa unica.</w:t>
            </w:r>
          </w:p>
        </w:tc>
      </w:tr>
    </w:tbl>
    <w:p w:rsidR="00833A74" w:rsidRPr="00542400" w:rsidRDefault="00833A74" w:rsidP="00833A74">
      <w:pPr>
        <w:tabs>
          <w:tab w:val="left" w:pos="709"/>
        </w:tabs>
        <w:spacing w:after="120" w:line="240" w:lineRule="auto"/>
        <w:jc w:val="both"/>
        <w:rPr>
          <w:sz w:val="18"/>
          <w:szCs w:val="18"/>
        </w:rPr>
      </w:pPr>
    </w:p>
    <w:p w:rsidR="00833A74" w:rsidRPr="00542400" w:rsidRDefault="00833A74" w:rsidP="00833A74">
      <w:pPr>
        <w:tabs>
          <w:tab w:val="left" w:pos="709"/>
        </w:tabs>
        <w:spacing w:after="120" w:line="240" w:lineRule="auto"/>
        <w:jc w:val="both"/>
        <w:rPr>
          <w:sz w:val="18"/>
          <w:szCs w:val="18"/>
        </w:rPr>
      </w:pPr>
      <w:r w:rsidRPr="00542400">
        <w:rPr>
          <w:sz w:val="18"/>
          <w:szCs w:val="18"/>
        </w:rPr>
        <w:t>Si dovrà inoltre tener conto del fatto che, nel caso di fusioni o acquisizioni, tutti 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833A74" w:rsidRPr="00542400" w:rsidRDefault="00833A74" w:rsidP="00833A74">
      <w:pPr>
        <w:tabs>
          <w:tab w:val="left" w:pos="709"/>
        </w:tabs>
        <w:spacing w:after="120" w:line="240" w:lineRule="auto"/>
        <w:jc w:val="both"/>
        <w:rPr>
          <w:sz w:val="18"/>
          <w:szCs w:val="18"/>
        </w:rPr>
      </w:pPr>
      <w:r w:rsidRPr="00542400">
        <w:rPr>
          <w:sz w:val="18"/>
          <w:szCs w:val="18"/>
        </w:rPr>
        <w:t>Nel caso invece di scissione di un’impresa in due o più imprese distinte, l’importo degli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w:t>
      </w:r>
      <w:r>
        <w:rPr>
          <w:sz w:val="18"/>
          <w:szCs w:val="18"/>
        </w:rPr>
        <w:t xml:space="preserve">issione, dovrà dunque indicare </w:t>
      </w:r>
      <w:r w:rsidRPr="00542400">
        <w:rPr>
          <w:sz w:val="18"/>
          <w:szCs w:val="18"/>
        </w:rPr>
        <w:t xml:space="preserve"> l’importo effettivamente imputabile ad essa a seguito della scissione.</w:t>
      </w:r>
    </w:p>
    <w:p w:rsidR="00833A74" w:rsidRPr="00542400" w:rsidRDefault="00833A74" w:rsidP="00833A74">
      <w:pPr>
        <w:tabs>
          <w:tab w:val="left" w:pos="709"/>
        </w:tabs>
        <w:spacing w:after="120" w:line="240" w:lineRule="auto"/>
        <w:jc w:val="both"/>
        <w:rPr>
          <w:sz w:val="18"/>
          <w:szCs w:val="18"/>
        </w:rPr>
      </w:pPr>
      <w:r w:rsidRPr="00542400">
        <w:rPr>
          <w:sz w:val="18"/>
          <w:szCs w:val="18"/>
        </w:rPr>
        <w:t>Il legale rappresentante dell’impresa richiedente l’agevolazione, qualora esistano rapporti di collegamento con altre imprese, dovrà farsi rilasciare dai legali rappresentanti di queste idonee dichiarazioni attestanti gli aiuti in regime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nel triennio di riferimento da ciascuna di esse. Tali dichiarazioni dovranno essere allegate alla domanda.</w:t>
      </w:r>
    </w:p>
    <w:p w:rsidR="00833A74" w:rsidRDefault="00833A74" w:rsidP="00833A74">
      <w:pPr>
        <w:pStyle w:val="Corpotesto"/>
        <w:spacing w:line="240" w:lineRule="au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475844" w:rsidRDefault="00475844" w:rsidP="00833A74">
      <w:pPr>
        <w:pStyle w:val="Corpotesto"/>
        <w:jc w:val="both"/>
        <w:rPr>
          <w:rFonts w:ascii="Verdana" w:hAnsi="Verdana"/>
          <w:sz w:val="20"/>
        </w:rPr>
      </w:pPr>
    </w:p>
    <w:p w:rsidR="00475844" w:rsidRDefault="00475844" w:rsidP="00833A74">
      <w:pPr>
        <w:pStyle w:val="Corpotesto"/>
        <w:jc w:val="both"/>
        <w:rPr>
          <w:rFonts w:ascii="Verdana" w:hAnsi="Verdana"/>
          <w:sz w:val="20"/>
        </w:rPr>
      </w:pPr>
    </w:p>
    <w:p w:rsidR="00833A74" w:rsidRDefault="00833A74" w:rsidP="00833A74">
      <w:pPr>
        <w:pStyle w:val="Corpotesto"/>
        <w:jc w:val="both"/>
        <w:rPr>
          <w:rFonts w:ascii="Verdana" w:hAnsi="Verdana"/>
          <w:sz w:val="20"/>
        </w:rPr>
      </w:pPr>
    </w:p>
    <w:p w:rsidR="00EA524B" w:rsidRDefault="001E4376" w:rsidP="00EA524B">
      <w:pPr>
        <w:spacing w:after="0" w:line="240" w:lineRule="auto"/>
        <w:ind w:left="-397" w:right="-397"/>
        <w:jc w:val="center"/>
        <w:rPr>
          <w:rFonts w:ascii="Tahoma" w:hAnsi="Tahoma" w:cs="Tahoma"/>
          <w:b/>
          <w:sz w:val="17"/>
          <w:szCs w:val="17"/>
        </w:rPr>
      </w:pPr>
      <w:r w:rsidRPr="00D56EB2">
        <w:rPr>
          <w:rFonts w:ascii="Tahoma" w:hAnsi="Tahoma" w:cs="Tahoma"/>
          <w:b/>
          <w:sz w:val="17"/>
          <w:szCs w:val="17"/>
        </w:rPr>
        <w:lastRenderedPageBreak/>
        <w:t>Informativa ai sensi dell’art. 13 d</w:t>
      </w:r>
      <w:r w:rsidR="00EA524B" w:rsidRPr="00D56EB2">
        <w:rPr>
          <w:rFonts w:ascii="Tahoma" w:hAnsi="Tahoma" w:cs="Tahoma"/>
          <w:b/>
          <w:sz w:val="17"/>
          <w:szCs w:val="17"/>
        </w:rPr>
        <w:t>el Decreto Legislativo 196/2003:</w:t>
      </w:r>
    </w:p>
    <w:p w:rsidR="00D56EB2" w:rsidRPr="00D56EB2" w:rsidRDefault="00D56EB2" w:rsidP="00EA524B">
      <w:pPr>
        <w:spacing w:after="0" w:line="240" w:lineRule="auto"/>
        <w:ind w:left="-397" w:right="-397"/>
        <w:jc w:val="center"/>
        <w:rPr>
          <w:rFonts w:ascii="Tahoma" w:hAnsi="Tahoma" w:cs="Tahoma"/>
          <w:b/>
          <w:sz w:val="17"/>
          <w:szCs w:val="17"/>
        </w:rPr>
      </w:pPr>
    </w:p>
    <w:p w:rsidR="001E4376" w:rsidRDefault="001E4376" w:rsidP="00EA524B">
      <w:pPr>
        <w:spacing w:after="0" w:line="240" w:lineRule="auto"/>
        <w:ind w:left="-397" w:right="-397"/>
        <w:jc w:val="both"/>
        <w:rPr>
          <w:rFonts w:ascii="Tahoma" w:hAnsi="Tahoma" w:cs="Tahoma"/>
          <w:b/>
          <w:sz w:val="17"/>
          <w:szCs w:val="17"/>
        </w:rPr>
      </w:pPr>
      <w:r w:rsidRPr="00D56EB2">
        <w:rPr>
          <w:rFonts w:ascii="Tahoma" w:hAnsi="Tahoma" w:cs="Tahoma"/>
          <w:b/>
          <w:sz w:val="17"/>
          <w:szCs w:val="17"/>
        </w:rPr>
        <w:t>Ai sensi e per gli effetti di cui all’art. 13 del Decreto Legislativo 196/2003 con riferimento al conferimento di dati personali relativi a procedimenti di competenza dell’Area Servizi di Promozione, La informiamo che:</w:t>
      </w:r>
    </w:p>
    <w:p w:rsidR="00D56EB2" w:rsidRPr="00D56EB2" w:rsidRDefault="00D56EB2" w:rsidP="00EA524B">
      <w:pPr>
        <w:spacing w:after="0" w:line="240" w:lineRule="auto"/>
        <w:ind w:left="-397" w:right="-397"/>
        <w:jc w:val="both"/>
        <w:rPr>
          <w:rFonts w:ascii="Tahoma" w:hAnsi="Tahoma" w:cs="Tahoma"/>
          <w:b/>
          <w:sz w:val="17"/>
          <w:szCs w:val="17"/>
        </w:rPr>
      </w:pP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Le finalità del trattamento dei dati personali richiesti e/o conferiti sono le seguenti: procedimenti amministrativi (e relative istruttorie)</w:t>
      </w:r>
      <w:r w:rsidRPr="00D56EB2">
        <w:rPr>
          <w:rFonts w:ascii="Tahoma" w:hAnsi="Tahoma" w:cs="Tahoma"/>
          <w:i/>
          <w:sz w:val="17"/>
          <w:szCs w:val="17"/>
        </w:rPr>
        <w:t xml:space="preserve"> </w:t>
      </w:r>
      <w:r w:rsidRPr="00D56EB2">
        <w:rPr>
          <w:rFonts w:ascii="Tahoma" w:hAnsi="Tahoma" w:cs="Tahoma"/>
          <w:sz w:val="17"/>
          <w:szCs w:val="17"/>
        </w:rPr>
        <w:t>e attività inerenti l’</w:t>
      </w:r>
      <w:r w:rsidRPr="00D56EB2">
        <w:rPr>
          <w:rFonts w:ascii="Tahoma" w:hAnsi="Tahoma" w:cs="Tahoma"/>
          <w:b/>
          <w:sz w:val="17"/>
          <w:szCs w:val="17"/>
        </w:rPr>
        <w:t>Area Servizi di Promozione</w:t>
      </w:r>
      <w:r w:rsidRPr="00D56EB2">
        <w:rPr>
          <w:rFonts w:ascii="Tahoma" w:hAnsi="Tahoma" w:cs="Tahoma"/>
          <w:sz w:val="17"/>
          <w:szCs w:val="17"/>
        </w:rPr>
        <w:t xml:space="preserve">, in particolare l’ Unità Organizzativa </w:t>
      </w:r>
      <w:r w:rsidRPr="00D56EB2">
        <w:rPr>
          <w:rFonts w:ascii="Tahoma" w:hAnsi="Tahoma" w:cs="Tahoma"/>
          <w:b/>
          <w:sz w:val="17"/>
          <w:szCs w:val="17"/>
        </w:rPr>
        <w:t xml:space="preserve">“Promozione” </w:t>
      </w:r>
      <w:r w:rsidRPr="00D56EB2">
        <w:rPr>
          <w:rFonts w:ascii="Tahoma" w:hAnsi="Tahoma" w:cs="Tahoma"/>
          <w:sz w:val="17"/>
          <w:szCs w:val="17"/>
        </w:rPr>
        <w:t xml:space="preserve">che comprende le Unità Operative “Contributi alle Imprese e Rendicontazione”, “Scuola Impresa”, “Servizi alle Imprese”; “Team promozionali”; l’Unità Organizzativa </w:t>
      </w:r>
      <w:r w:rsidRPr="00D56EB2">
        <w:rPr>
          <w:rFonts w:ascii="Tahoma" w:hAnsi="Tahoma" w:cs="Tahoma"/>
          <w:b/>
          <w:sz w:val="17"/>
          <w:szCs w:val="17"/>
        </w:rPr>
        <w:t>“Proprietà Industriale, Prezzi e Attività Ispettive””</w:t>
      </w:r>
      <w:r w:rsidRPr="00D56EB2">
        <w:rPr>
          <w:rFonts w:ascii="Tahoma" w:hAnsi="Tahoma" w:cs="Tahoma"/>
          <w:sz w:val="17"/>
          <w:szCs w:val="17"/>
        </w:rPr>
        <w:t xml:space="preserve"> che comprende le Unità Operative “</w:t>
      </w:r>
      <w:proofErr w:type="spellStart"/>
      <w:r w:rsidRPr="00D56EB2">
        <w:rPr>
          <w:rFonts w:ascii="Tahoma" w:hAnsi="Tahoma" w:cs="Tahoma"/>
          <w:sz w:val="17"/>
          <w:szCs w:val="17"/>
        </w:rPr>
        <w:t>Pat</w:t>
      </w:r>
      <w:proofErr w:type="spellEnd"/>
      <w:r w:rsidRPr="00D56EB2">
        <w:rPr>
          <w:rFonts w:ascii="Tahoma" w:hAnsi="Tahoma" w:cs="Tahoma"/>
          <w:sz w:val="17"/>
          <w:szCs w:val="17"/>
        </w:rPr>
        <w:t xml:space="preserve"> </w:t>
      </w:r>
      <w:proofErr w:type="spellStart"/>
      <w:r w:rsidRPr="00D56EB2">
        <w:rPr>
          <w:rFonts w:ascii="Tahoma" w:hAnsi="Tahoma" w:cs="Tahoma"/>
          <w:sz w:val="17"/>
          <w:szCs w:val="17"/>
        </w:rPr>
        <w:t>Lib</w:t>
      </w:r>
      <w:proofErr w:type="spellEnd"/>
      <w:r w:rsidRPr="00D56EB2">
        <w:rPr>
          <w:rFonts w:ascii="Tahoma" w:hAnsi="Tahoma" w:cs="Tahoma"/>
          <w:sz w:val="17"/>
          <w:szCs w:val="17"/>
        </w:rPr>
        <w:t xml:space="preserve"> e Prezzi”, “Brevetti e Marchi”, “Metrologia Legale e Sicurezza Prodotti”; l’Unità Organizzativa “</w:t>
      </w:r>
      <w:r w:rsidRPr="00D56EB2">
        <w:rPr>
          <w:rFonts w:ascii="Tahoma" w:hAnsi="Tahoma" w:cs="Tahoma"/>
          <w:b/>
          <w:sz w:val="17"/>
          <w:szCs w:val="17"/>
        </w:rPr>
        <w:t>Regolazione del Mercato”</w:t>
      </w:r>
      <w:r w:rsidRPr="00D56EB2">
        <w:rPr>
          <w:rFonts w:ascii="Tahoma" w:hAnsi="Tahoma" w:cs="Tahoma"/>
          <w:sz w:val="17"/>
          <w:szCs w:val="17"/>
        </w:rPr>
        <w:t xml:space="preserve"> che comprende le Unità Operative “Sanzioni (ordinanze)” e “Tutela del Mercato e Protesti”.</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I procedimenti sono relativi alle richieste di interventi finanziari e relative rendicontazioni, di erogazioni di servizi alle imprese, di gestione di progetti, seminari e borse di studio, al deposito delle domande di brevetto, di registrazione di disegni e modelli industriali e marchi di impresa, alla gestione degli elenchi merceologici, al deposito dei listini di vendita, alle richieste di certificazione dei vini a denominazione d’origine, dell’olio extravergine di oliva, del Marrone Mugello IGP e di altri prodotti tipici nonché ai servizi di promozione degli stessi, alle richieste di iscrizione, variazione e cancellazione dagli elenchi tecnici quali degustatori vino e assaggiatori olio, alle richieste di iscrizione, variazione e cancellazione da Elenchi, alla gestione di corsi ed attività didattica, alle richieste di iscrizione, modifiche e cancellazione nel Registro degli assegnatari dei marchi di identificazione dei metalli preziosi e nel registro dei fabbricanti metrici, alle autorizzazioni di allestimento di punzoni speciali, alle ammissioni a verifica metrica di strumenti di misura nuovi o già approvati da parte del Mise (Ministero Sviluppo Economico), alle richieste di concessione di Conformità metrologica, di verificazione prima e collaudo degli strumenti metrici, di concessione e rinnovo ai Centri Tecnici per montaggio e riparazione dei tachigrafi digitali, di accertamento dei requisiti di idoneità ai Laboratori per l’esecuzione della verifica periodica degli strumenti metrici, alla vigilanza ed accertamento in materia di metrologia legale, metalli preziosi e sicurezza prodotti, ai procedimenti sanzionatori di cui alla legge 689/1981, alla cancellazione dall’Elenco Informatico dei Protesti ex art. 4, legge 77/1955, all’iscrizione nel ruolo conducenti, all’attività di istruttoria, iscrizione, modifica e cancellazione nel Ruolo periti esperti, all’attività inerente il controllo delle clausole vessatorie su moduli o formulari, ai concorsi a premio e ogni altro adempimento di legge e di regolamento inerente attività degli uffici e servizi dell’Area sopra indicata; adempimenti in materia di trasparenza ed anticorruzione ai sensi della legge 190/2012 e D.lgs. 33/2013 e relativo accesso agli atti di competenza delle suddette U.O., a norma della legge 241/1990.</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 xml:space="preserve">Le modalità del trattamento sono le seguenti: modalità telematica, su supporto informatico e/o su supporto cartaceo, ad opera di soggetti autorizzati all’assolvimento di tali compiti e con l’impiego di misure di sicurezza atte a garantire la riservatezza dei dati e ad evitare l’accesso a personale o soggetti non autorizzati; </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Il conferimento dei dati è facoltativo; in caso di eventuale rifiuto a fornire le informazioni richieste, la domanda potrà subire richiesta di integrazione e/o non potrà essere accolta ai sensi della normativa vigente;</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u w:val="single"/>
        </w:rPr>
      </w:pPr>
      <w:r w:rsidRPr="00D56EB2">
        <w:rPr>
          <w:rFonts w:ascii="Tahoma" w:hAnsi="Tahoma" w:cs="Tahoma"/>
          <w:sz w:val="17"/>
          <w:szCs w:val="17"/>
        </w:rPr>
        <w:t>I soggetti e le categorie di soggetti ai quali i dati possono essere comunicati solo se espressamente previsto da norma di legge o regolamentare o se, comunque, necessario per lo svolgimento di funzioni istituzionali, sono: enti pubblici, persone fisiche, altri soggetti privati. Nel caso di cancellazione dal Registro Assegnatari marchi per metalli preziosi è prevista la pubblicazione dei dati su Gazzetta Ufficiale.</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L’interessato potrà esercitare tutti i diritti di cui all’art. 7 del d.lgs. 196/2003 che prevede la seguente discip</w:t>
      </w:r>
      <w:bookmarkStart w:id="0" w:name="_GoBack"/>
      <w:bookmarkEnd w:id="0"/>
      <w:r w:rsidRPr="00D56EB2">
        <w:rPr>
          <w:rFonts w:ascii="Tahoma" w:hAnsi="Tahoma" w:cs="Tahoma"/>
          <w:sz w:val="17"/>
          <w:szCs w:val="17"/>
        </w:rPr>
        <w:t xml:space="preserve">lina del diritto di accesso ai dati personali ed altri diritti: </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 la conferma dell’esistenza o meno di dati personali che lo riguardano, anche se non ancora registrati, e la loro comunicazione in forma intelligibile.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 l’indicazione: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dell’origine dei dati personali;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delle finalità e modalità del trattamento;</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della logica applicata in caso di trattamento effettuato con l’ausilio di strumenti elettronici;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degli estremi identificativi del titolare, dei responsabili e del rappresentante designato ai sensi dell’articolo 5, comma 2;</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dei soggetti o delle categorie di soggetti ai quali i dati personali possono essere comunicati o che possono venirne a conoscenza in qualità di rappresentante designato nel territorio dello Stato, di responsabili o incaricati.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l’aggiornamento, la rettificazione ovvero, quando vi ha interesse, l’integrazione dei dati;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L’interessato ha diritto di opporsi, in tutto o in parte: </w:t>
      </w:r>
    </w:p>
    <w:p w:rsidR="001E4376" w:rsidRPr="00D56EB2" w:rsidRDefault="001E4376" w:rsidP="00EA524B">
      <w:pPr>
        <w:numPr>
          <w:ilvl w:val="1"/>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per motivi legittimi al trattamento dei dati personali che lo riguardano, ancorché pertinenti allo scopo della raccolta;</w:t>
      </w:r>
    </w:p>
    <w:p w:rsidR="001E4376" w:rsidRPr="00D56EB2" w:rsidRDefault="001E4376" w:rsidP="00EA524B">
      <w:pPr>
        <w:numPr>
          <w:ilvl w:val="1"/>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al trattamento di dati personali che lo riguardano a fini di invio di materiale pubblicitario o di vendita diretta o per il compimento di ricerche di mercato o di comunicazione commerciale. </w:t>
      </w:r>
    </w:p>
    <w:p w:rsidR="001E4376" w:rsidRPr="00D56EB2" w:rsidRDefault="001E4376" w:rsidP="00EA524B">
      <w:pPr>
        <w:spacing w:after="0" w:line="240" w:lineRule="auto"/>
        <w:ind w:left="-397" w:right="-397"/>
        <w:jc w:val="both"/>
        <w:rPr>
          <w:rFonts w:ascii="Tahoma" w:hAnsi="Tahoma" w:cs="Tahoma"/>
          <w:sz w:val="17"/>
          <w:szCs w:val="17"/>
        </w:rPr>
      </w:pPr>
      <w:r w:rsidRPr="00D56EB2">
        <w:rPr>
          <w:rFonts w:ascii="Tahoma" w:hAnsi="Tahoma" w:cs="Tahoma"/>
          <w:b/>
          <w:bCs/>
          <w:sz w:val="17"/>
          <w:szCs w:val="17"/>
        </w:rPr>
        <w:t>“TITOLARE”</w:t>
      </w:r>
      <w:r w:rsidRPr="00D56EB2">
        <w:rPr>
          <w:rFonts w:ascii="Tahoma" w:hAnsi="Tahoma" w:cs="Tahoma"/>
          <w:sz w:val="17"/>
          <w:szCs w:val="17"/>
        </w:rPr>
        <w:t xml:space="preserve"> dei trattamenti sopraindicati è la Camera di Commercio, Industria, Artigianato ed Agricoltura di Firenze, con sede in Volta dei Mercanti, 1 - 50122 Firenze.</w:t>
      </w:r>
    </w:p>
    <w:p w:rsidR="001E4376" w:rsidRPr="00D56EB2" w:rsidRDefault="001E4376" w:rsidP="00EA524B">
      <w:pPr>
        <w:spacing w:after="0" w:line="240" w:lineRule="auto"/>
        <w:ind w:left="-397" w:right="-397"/>
        <w:jc w:val="both"/>
        <w:rPr>
          <w:rFonts w:ascii="Tahoma" w:hAnsi="Tahoma" w:cs="Tahoma"/>
          <w:sz w:val="17"/>
          <w:szCs w:val="17"/>
        </w:rPr>
      </w:pPr>
      <w:r w:rsidRPr="00D56EB2">
        <w:rPr>
          <w:rFonts w:ascii="Tahoma" w:hAnsi="Tahoma" w:cs="Tahoma"/>
          <w:b/>
          <w:bCs/>
          <w:sz w:val="17"/>
          <w:szCs w:val="17"/>
        </w:rPr>
        <w:t>“RESPONSABILI”</w:t>
      </w:r>
      <w:r w:rsidRPr="00D56EB2">
        <w:rPr>
          <w:rFonts w:ascii="Tahoma" w:hAnsi="Tahoma" w:cs="Tahoma"/>
          <w:sz w:val="17"/>
          <w:szCs w:val="17"/>
        </w:rPr>
        <w:t xml:space="preserve"> dei trattamenti sopraindicati sono:</w:t>
      </w:r>
    </w:p>
    <w:p w:rsidR="001E4376" w:rsidRPr="00D56EB2" w:rsidRDefault="001E4376" w:rsidP="00EA524B">
      <w:pPr>
        <w:numPr>
          <w:ilvl w:val="0"/>
          <w:numId w:val="14"/>
        </w:numPr>
        <w:spacing w:after="0" w:line="240" w:lineRule="auto"/>
        <w:ind w:left="-397" w:right="-397"/>
        <w:jc w:val="both"/>
        <w:rPr>
          <w:rFonts w:ascii="Tahoma" w:hAnsi="Tahoma" w:cs="Tahoma"/>
          <w:b/>
          <w:sz w:val="17"/>
          <w:szCs w:val="17"/>
        </w:rPr>
      </w:pPr>
      <w:r w:rsidRPr="00D56EB2">
        <w:rPr>
          <w:rFonts w:ascii="Tahoma" w:hAnsi="Tahoma" w:cs="Tahoma"/>
          <w:b/>
          <w:sz w:val="17"/>
          <w:szCs w:val="17"/>
        </w:rPr>
        <w:t>Il Dirigente dell’Area Servizi di Promozione</w:t>
      </w:r>
      <w:r w:rsidRPr="00D56EB2">
        <w:rPr>
          <w:rFonts w:ascii="Tahoma" w:hAnsi="Tahoma" w:cs="Tahoma"/>
          <w:sz w:val="17"/>
          <w:szCs w:val="17"/>
        </w:rPr>
        <w:t xml:space="preserve"> per i trattamenti effettuati con l’ausilio di strumenti informatici su banche dati tenute esclusivamente dalla Camera di Commercio di Firenze ed all’archiviazione dei documenti cartacei;</w:t>
      </w:r>
    </w:p>
    <w:p w:rsidR="001E4376" w:rsidRPr="00D56EB2" w:rsidRDefault="001E4376" w:rsidP="00EA524B">
      <w:pPr>
        <w:numPr>
          <w:ilvl w:val="0"/>
          <w:numId w:val="14"/>
        </w:numPr>
        <w:spacing w:after="0" w:line="240" w:lineRule="auto"/>
        <w:ind w:left="-397" w:right="-397"/>
        <w:jc w:val="both"/>
        <w:rPr>
          <w:rFonts w:ascii="Tahoma" w:hAnsi="Tahoma" w:cs="Tahoma"/>
          <w:sz w:val="17"/>
          <w:szCs w:val="17"/>
        </w:rPr>
      </w:pPr>
      <w:proofErr w:type="spellStart"/>
      <w:r w:rsidRPr="00D56EB2">
        <w:rPr>
          <w:rFonts w:ascii="Tahoma" w:hAnsi="Tahoma" w:cs="Tahoma"/>
          <w:b/>
          <w:bCs/>
          <w:sz w:val="17"/>
          <w:szCs w:val="17"/>
        </w:rPr>
        <w:t>Infocamere</w:t>
      </w:r>
      <w:proofErr w:type="spellEnd"/>
      <w:r w:rsidRPr="00D56EB2">
        <w:rPr>
          <w:rFonts w:ascii="Tahoma" w:hAnsi="Tahoma" w:cs="Tahoma"/>
          <w:b/>
          <w:bCs/>
          <w:sz w:val="17"/>
          <w:szCs w:val="17"/>
        </w:rPr>
        <w:t xml:space="preserve"> Società Consortile delle Camere di Commercio Italiane per azioni</w:t>
      </w:r>
      <w:r w:rsidRPr="00D56EB2">
        <w:rPr>
          <w:rFonts w:ascii="Tahoma" w:hAnsi="Tahoma" w:cs="Tahoma"/>
          <w:sz w:val="17"/>
          <w:szCs w:val="17"/>
        </w:rPr>
        <w:t xml:space="preserve">, con sede in Roma, Piazza Sallustio, 21 ed uffici in via G.B. </w:t>
      </w:r>
      <w:proofErr w:type="spellStart"/>
      <w:r w:rsidRPr="00D56EB2">
        <w:rPr>
          <w:rFonts w:ascii="Tahoma" w:hAnsi="Tahoma" w:cs="Tahoma"/>
          <w:sz w:val="17"/>
          <w:szCs w:val="17"/>
        </w:rPr>
        <w:t>Morgagni</w:t>
      </w:r>
      <w:proofErr w:type="spellEnd"/>
      <w:r w:rsidRPr="00D56EB2">
        <w:rPr>
          <w:rFonts w:ascii="Tahoma" w:hAnsi="Tahoma" w:cs="Tahoma"/>
          <w:sz w:val="17"/>
          <w:szCs w:val="17"/>
        </w:rPr>
        <w:t>, 30/h per quanto attiene ai dati effettuati con l’ausilio di strumenti informatici o inviati telematicamente ed all’archiviazione dei documenti cartacei con banche dati centralizzate.</w:t>
      </w:r>
    </w:p>
    <w:p w:rsidR="00362C54" w:rsidRPr="003353EB" w:rsidRDefault="00362C54" w:rsidP="003353EB">
      <w:pPr>
        <w:spacing w:after="0" w:line="240" w:lineRule="auto"/>
        <w:ind w:left="-754" w:right="-397"/>
        <w:jc w:val="both"/>
        <w:rPr>
          <w:rFonts w:ascii="Tahoma" w:eastAsia="Times New Roman" w:hAnsi="Tahoma" w:cs="Comic Sans MS"/>
          <w:w w:val="120"/>
          <w:sz w:val="19"/>
          <w:szCs w:val="20"/>
          <w:lang w:eastAsia="ar-SA"/>
        </w:rPr>
      </w:pPr>
    </w:p>
    <w:sectPr w:rsidR="00362C54" w:rsidRPr="003353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CC" w:rsidRDefault="005301CC" w:rsidP="005301CC">
      <w:pPr>
        <w:spacing w:after="0" w:line="240" w:lineRule="auto"/>
      </w:pPr>
      <w:r>
        <w:separator/>
      </w:r>
    </w:p>
  </w:endnote>
  <w:endnote w:type="continuationSeparator" w:id="0">
    <w:p w:rsidR="005301CC" w:rsidRDefault="005301CC" w:rsidP="0053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CC" w:rsidRDefault="005301CC" w:rsidP="005301CC">
      <w:pPr>
        <w:spacing w:after="0" w:line="240" w:lineRule="auto"/>
      </w:pPr>
      <w:r>
        <w:separator/>
      </w:r>
    </w:p>
  </w:footnote>
  <w:footnote w:type="continuationSeparator" w:id="0">
    <w:p w:rsidR="005301CC" w:rsidRDefault="005301CC" w:rsidP="005301CC">
      <w:pPr>
        <w:spacing w:after="0" w:line="240" w:lineRule="auto"/>
      </w:pPr>
      <w:r>
        <w:continuationSeparator/>
      </w:r>
    </w:p>
  </w:footnote>
  <w:footnote w:id="1">
    <w:p w:rsidR="00BA60ED" w:rsidRPr="00AE2471" w:rsidRDefault="00BA60ED" w:rsidP="00BA60ED">
      <w:pPr>
        <w:rPr>
          <w:rFonts w:ascii="Tahoma" w:hAnsi="Tahoma"/>
          <w:w w:val="120"/>
          <w:sz w:val="16"/>
          <w:szCs w:val="16"/>
        </w:rPr>
      </w:pPr>
      <w:r>
        <w:rPr>
          <w:rStyle w:val="Rimandonotaapidipagina"/>
        </w:rPr>
        <w:footnoteRef/>
      </w:r>
      <w:r>
        <w:t xml:space="preserve"> </w:t>
      </w:r>
      <w:r w:rsidRPr="00AE2471">
        <w:rPr>
          <w:rFonts w:ascii="Tahoma" w:hAnsi="Tahoma"/>
          <w:w w:val="120"/>
          <w:sz w:val="16"/>
          <w:szCs w:val="16"/>
        </w:rPr>
        <w:t>Il contributo camerale</w:t>
      </w:r>
      <w:r>
        <w:rPr>
          <w:rFonts w:ascii="Tahoma" w:hAnsi="Tahoma"/>
          <w:w w:val="120"/>
          <w:sz w:val="16"/>
          <w:szCs w:val="16"/>
        </w:rPr>
        <w:t xml:space="preserve"> </w:t>
      </w:r>
      <w:r w:rsidRPr="00AE2471">
        <w:rPr>
          <w:rFonts w:ascii="Tahoma" w:hAnsi="Tahoma"/>
          <w:w w:val="120"/>
          <w:sz w:val="16"/>
          <w:szCs w:val="16"/>
        </w:rPr>
        <w:t xml:space="preserve">è concesso per un importo </w:t>
      </w:r>
      <w:r>
        <w:rPr>
          <w:rFonts w:ascii="Tahoma" w:hAnsi="Tahoma"/>
          <w:w w:val="120"/>
          <w:sz w:val="16"/>
          <w:szCs w:val="16"/>
        </w:rPr>
        <w:t xml:space="preserve">pari al </w:t>
      </w:r>
      <w:r w:rsidRPr="00AE2471">
        <w:rPr>
          <w:rFonts w:ascii="Tahoma" w:hAnsi="Tahoma"/>
          <w:w w:val="120"/>
          <w:sz w:val="16"/>
          <w:szCs w:val="16"/>
        </w:rPr>
        <w:t xml:space="preserve">50% delle spese ammissibili </w:t>
      </w:r>
    </w:p>
    <w:p w:rsidR="00BA60ED" w:rsidRDefault="00BA60ED" w:rsidP="00BA60ED">
      <w:pPr>
        <w:pStyle w:val="Testonotaapidipagina"/>
      </w:pPr>
    </w:p>
  </w:footnote>
  <w:footnote w:id="2">
    <w:p w:rsidR="00967A56" w:rsidRPr="00CB55DC" w:rsidRDefault="00967A56" w:rsidP="00967A56">
      <w:pPr>
        <w:pStyle w:val="Testonotaapidipagina"/>
        <w:jc w:val="both"/>
        <w:rPr>
          <w:rFonts w:ascii="Tahoma" w:hAnsi="Tahoma" w:cs="Tahoma"/>
          <w:sz w:val="16"/>
          <w:szCs w:val="16"/>
        </w:rPr>
      </w:pPr>
      <w:r w:rsidRPr="00C5268C">
        <w:rPr>
          <w:rStyle w:val="Rimandonotaapidipagina"/>
          <w:rFonts w:ascii="Verdana" w:hAnsi="Verdana"/>
          <w:sz w:val="16"/>
        </w:rPr>
        <w:footnoteRef/>
      </w:r>
      <w:r w:rsidRPr="00C5268C">
        <w:rPr>
          <w:rFonts w:ascii="Verdana" w:hAnsi="Verdana"/>
          <w:sz w:val="16"/>
        </w:rPr>
        <w:t xml:space="preserve"> </w:t>
      </w:r>
      <w:r w:rsidRPr="00CB55DC">
        <w:rPr>
          <w:rFonts w:ascii="Tahoma" w:hAnsi="Tahoma" w:cs="Tahoma"/>
          <w:b/>
          <w:sz w:val="16"/>
          <w:szCs w:val="16"/>
        </w:rPr>
        <w:t>Micro Impresa</w:t>
      </w:r>
      <w:r w:rsidRPr="00CB55DC">
        <w:rPr>
          <w:rFonts w:ascii="Tahoma" w:hAnsi="Tahoma" w:cs="Tahoma"/>
          <w:sz w:val="16"/>
          <w:szCs w:val="16"/>
        </w:rPr>
        <w:t>: impresa con meno di 10 occupati e fatturato annuo oppure totale di bilancio annuo non superiore a 2 milioni di Euro</w:t>
      </w:r>
    </w:p>
    <w:p w:rsidR="00967A56" w:rsidRPr="00CB55DC" w:rsidRDefault="00967A56" w:rsidP="00967A56">
      <w:pPr>
        <w:pStyle w:val="Testonotaapidipagina"/>
        <w:jc w:val="both"/>
        <w:rPr>
          <w:rFonts w:ascii="Tahoma" w:hAnsi="Tahoma" w:cs="Tahoma"/>
          <w:sz w:val="16"/>
          <w:szCs w:val="16"/>
        </w:rPr>
      </w:pPr>
      <w:r w:rsidRPr="00CB55DC">
        <w:rPr>
          <w:rFonts w:ascii="Tahoma" w:hAnsi="Tahoma" w:cs="Tahoma"/>
          <w:b/>
          <w:sz w:val="16"/>
          <w:szCs w:val="16"/>
        </w:rPr>
        <w:t>Piccola Impresa</w:t>
      </w:r>
      <w:r w:rsidRPr="00CB55DC">
        <w:rPr>
          <w:rFonts w:ascii="Tahoma" w:hAnsi="Tahoma" w:cs="Tahoma"/>
          <w:sz w:val="16"/>
          <w:szCs w:val="16"/>
        </w:rPr>
        <w:t>: impresa con meno di 50 occupati e fatturato annuo oppure totale di bilancio annuo non superiore a 10 milioni di Euro</w:t>
      </w:r>
    </w:p>
    <w:p w:rsidR="00967A56" w:rsidRPr="00CB55DC" w:rsidRDefault="00967A56" w:rsidP="00967A56">
      <w:pPr>
        <w:pStyle w:val="Testonotaapidipagina"/>
        <w:jc w:val="both"/>
        <w:rPr>
          <w:rFonts w:ascii="Tahoma" w:hAnsi="Tahoma" w:cs="Tahoma"/>
          <w:sz w:val="16"/>
          <w:szCs w:val="16"/>
        </w:rPr>
      </w:pPr>
      <w:r w:rsidRPr="00CB55DC">
        <w:rPr>
          <w:rFonts w:ascii="Tahoma" w:hAnsi="Tahoma" w:cs="Tahoma"/>
          <w:b/>
          <w:sz w:val="16"/>
          <w:szCs w:val="16"/>
        </w:rPr>
        <w:t>Media Impresa</w:t>
      </w:r>
      <w:r w:rsidRPr="00CB55DC">
        <w:rPr>
          <w:rFonts w:ascii="Tahoma" w:hAnsi="Tahoma" w:cs="Tahoma"/>
          <w:sz w:val="16"/>
          <w:szCs w:val="16"/>
        </w:rPr>
        <w:t>: impresa con meno di 250 occupati e fatturato annuo non superiore a 50 milioni di Euro oppure un totale di bilancio annuo non superiore a 43 milioni di Euro</w:t>
      </w:r>
    </w:p>
    <w:p w:rsidR="00967A56" w:rsidRPr="00992462" w:rsidRDefault="00967A56" w:rsidP="00967A56">
      <w:pPr>
        <w:pStyle w:val="Testonotaapidipagina"/>
        <w:jc w:val="both"/>
        <w:rPr>
          <w:rFonts w:ascii="Verdana" w:hAnsi="Verdana"/>
          <w:sz w:val="16"/>
          <w:szCs w:val="16"/>
        </w:rPr>
      </w:pPr>
      <w:r w:rsidRPr="00CB55DC">
        <w:rPr>
          <w:rFonts w:ascii="Tahoma" w:hAnsi="Tahoma" w:cs="Tahoma"/>
          <w:sz w:val="16"/>
          <w:szCs w:val="16"/>
        </w:rPr>
        <w:t>Nel caso di imprese associate o collegate, come definite dall’articolo 3 del Decreto Ministeriale occorre procedere come stabilito nello stesso articolo.</w:t>
      </w:r>
    </w:p>
  </w:footnote>
  <w:footnote w:id="3">
    <w:p w:rsidR="00C5268C" w:rsidRPr="00CB55DC" w:rsidRDefault="00C5268C">
      <w:pPr>
        <w:pStyle w:val="Testonotaapidipagina"/>
        <w:rPr>
          <w:rFonts w:ascii="Tahoma" w:hAnsi="Tahoma" w:cs="Tahoma"/>
          <w:sz w:val="16"/>
          <w:szCs w:val="16"/>
        </w:rPr>
      </w:pPr>
      <w:r w:rsidRPr="00CB55DC">
        <w:rPr>
          <w:rStyle w:val="Rimandonotaapidipagina"/>
          <w:rFonts w:ascii="Tahoma" w:hAnsi="Tahoma" w:cs="Tahoma"/>
          <w:sz w:val="16"/>
          <w:szCs w:val="16"/>
        </w:rPr>
        <w:footnoteRef/>
      </w:r>
      <w:r w:rsidRPr="00CB55DC">
        <w:rPr>
          <w:rFonts w:ascii="Tahoma" w:hAnsi="Tahoma" w:cs="Tahoma"/>
          <w:sz w:val="16"/>
          <w:szCs w:val="16"/>
        </w:rPr>
        <w:t xml:space="preserve"> La domanda, comprensiva di tutti gli allegati, deve essere firmata digitalmente o, in alternativa, può essere apposta firma autografa. In quest’ultimo caso è necessario allegare copia di un documento di identità</w:t>
      </w:r>
    </w:p>
  </w:footnote>
  <w:footnote w:id="4">
    <w:p w:rsidR="00833A74" w:rsidRDefault="00833A74" w:rsidP="00833A74">
      <w:pPr>
        <w:pStyle w:val="Testonotaapidipagina"/>
      </w:pPr>
      <w:r w:rsidRPr="00E0115B">
        <w:rPr>
          <w:rFonts w:ascii="Verdana" w:eastAsiaTheme="minorHAnsi" w:hAnsi="Verdana" w:cstheme="minorBidi"/>
          <w:sz w:val="16"/>
          <w:szCs w:val="16"/>
          <w:lang w:eastAsia="en-US"/>
        </w:rPr>
        <w:footnoteRef/>
      </w:r>
      <w:r>
        <w:t xml:space="preserve"> </w:t>
      </w:r>
      <w:r w:rsidRPr="00ED1D60">
        <w:rPr>
          <w:rFonts w:ascii="Verdana" w:hAnsi="Verdana"/>
          <w:sz w:val="16"/>
          <w:szCs w:val="16"/>
        </w:rPr>
        <w:t xml:space="preserve">Per la compilazione delle dichiarazioni del </w:t>
      </w:r>
      <w:proofErr w:type="spellStart"/>
      <w:r w:rsidRPr="00ED1D60">
        <w:rPr>
          <w:rFonts w:ascii="Verdana" w:hAnsi="Verdana"/>
          <w:sz w:val="16"/>
          <w:szCs w:val="16"/>
        </w:rPr>
        <w:t>minimis</w:t>
      </w:r>
      <w:proofErr w:type="spellEnd"/>
      <w:r w:rsidRPr="00ED1D60">
        <w:rPr>
          <w:rFonts w:ascii="Verdana" w:hAnsi="Verdana"/>
          <w:sz w:val="16"/>
          <w:szCs w:val="16"/>
        </w:rPr>
        <w:t xml:space="preserve"> si vedano le Istruzioni per la compilazione allegate.</w:t>
      </w:r>
    </w:p>
  </w:footnote>
  <w:footnote w:id="5">
    <w:p w:rsidR="00833A74" w:rsidRPr="000A141B" w:rsidRDefault="00833A74" w:rsidP="00833A74">
      <w:pPr>
        <w:tabs>
          <w:tab w:val="left" w:pos="709"/>
        </w:tabs>
        <w:jc w:val="both"/>
        <w:rPr>
          <w:i/>
          <w:iCs/>
          <w:sz w:val="18"/>
          <w:szCs w:val="18"/>
          <w:u w:val="single"/>
        </w:rPr>
      </w:pPr>
      <w:r w:rsidRPr="00102DA8">
        <w:rPr>
          <w:rFonts w:ascii="Verdana" w:hAnsi="Verdana"/>
          <w:sz w:val="16"/>
          <w:szCs w:val="16"/>
        </w:rPr>
        <w:footnoteRef/>
      </w:r>
      <w:r w:rsidRPr="00102DA8">
        <w:rPr>
          <w:rFonts w:ascii="Verdana" w:hAnsi="Verdana"/>
          <w:sz w:val="16"/>
          <w:szCs w:val="16"/>
        </w:rPr>
        <w:t xml:space="preserve"> </w:t>
      </w:r>
      <w:r w:rsidRPr="00A75C1B">
        <w:rPr>
          <w:rFonts w:ascii="Verdana" w:hAnsi="Verdana"/>
          <w:sz w:val="16"/>
          <w:szCs w:val="16"/>
        </w:rPr>
        <w:t>Per il concetto di controllo, ai fini della presente dichiarazione, si vedano le Istruzio</w:t>
      </w:r>
      <w:r>
        <w:rPr>
          <w:rFonts w:ascii="Verdana" w:hAnsi="Verdana"/>
          <w:sz w:val="16"/>
          <w:szCs w:val="16"/>
        </w:rPr>
        <w:t xml:space="preserve">ni per la compilazione allegate, al paragrafo </w:t>
      </w:r>
      <w:r w:rsidRPr="00542400">
        <w:rPr>
          <w:i/>
          <w:iCs/>
          <w:sz w:val="18"/>
          <w:szCs w:val="18"/>
          <w:u w:val="single"/>
        </w:rPr>
        <w:t>Come individuare il beneficiario, ai fini del rispetto del massimale –</w:t>
      </w:r>
      <w:r>
        <w:rPr>
          <w:i/>
          <w:iCs/>
          <w:sz w:val="18"/>
          <w:szCs w:val="18"/>
          <w:u w:val="single"/>
        </w:rPr>
        <w:t xml:space="preserve"> “Il concetto di impresa unica”</w:t>
      </w:r>
    </w:p>
  </w:footnote>
  <w:footnote w:id="6">
    <w:p w:rsidR="00833A74" w:rsidRDefault="00833A74" w:rsidP="00833A74">
      <w:pPr>
        <w:pStyle w:val="Testonotaapidipagina"/>
      </w:pPr>
      <w:r>
        <w:rPr>
          <w:rStyle w:val="Rimandonotaapidipagina"/>
        </w:rPr>
        <w:footnoteRef/>
      </w:r>
      <w:r>
        <w:t xml:space="preserve"> </w:t>
      </w:r>
      <w:r w:rsidRPr="00102DA8">
        <w:rPr>
          <w:rFonts w:ascii="Verdana" w:hAnsi="Verdana" w:cs="Arial"/>
          <w:sz w:val="16"/>
          <w:szCs w:val="16"/>
        </w:rPr>
        <w:t>Si tratterà di un’impresa diversa da quella rappresentata nel caso gli aiuti si riferiscano ad imprese interessate, con l’impresa rappresentata, da operazioni di fusione o acquisizione</w:t>
      </w:r>
    </w:p>
  </w:footnote>
  <w:footnote w:id="7">
    <w:p w:rsidR="00833A74" w:rsidRDefault="00833A74" w:rsidP="00833A74">
      <w:pPr>
        <w:pStyle w:val="Testonotaapidipagina"/>
      </w:pPr>
      <w:r>
        <w:rPr>
          <w:rStyle w:val="Rimandonotaapidipagina"/>
        </w:rPr>
        <w:footnoteRef/>
      </w:r>
      <w:r>
        <w:t xml:space="preserve"> </w:t>
      </w:r>
      <w:r w:rsidRPr="00AD4195">
        <w:rPr>
          <w:rFonts w:ascii="Verdana" w:hAnsi="Verdana" w:cs="Arial"/>
          <w:sz w:val="16"/>
          <w:szCs w:val="16"/>
        </w:rPr>
        <w:t xml:space="preserve">Si intende l’Ente che ha effettuato la concessione o di riferimento (Stato, Regione, Provincia, Comune, C.C.I.A.A., Inps. </w:t>
      </w:r>
      <w:proofErr w:type="spellStart"/>
      <w:r w:rsidRPr="00AD4195">
        <w:rPr>
          <w:rFonts w:ascii="Verdana" w:hAnsi="Verdana" w:cs="Arial"/>
          <w:sz w:val="16"/>
          <w:szCs w:val="16"/>
        </w:rPr>
        <w:t>Inail</w:t>
      </w:r>
      <w:proofErr w:type="spellEnd"/>
      <w:r w:rsidRPr="00AD4195">
        <w:rPr>
          <w:rFonts w:ascii="Verdana" w:hAnsi="Verdana" w:cs="Arial"/>
          <w:sz w:val="16"/>
          <w:szCs w:val="16"/>
        </w:rPr>
        <w:t>, Agenzia delle Entrate, ecc.)</w:t>
      </w:r>
    </w:p>
  </w:footnote>
  <w:footnote w:id="8">
    <w:p w:rsidR="00833A74" w:rsidRPr="00111FFB" w:rsidRDefault="00833A74" w:rsidP="00833A74">
      <w:pPr>
        <w:pStyle w:val="Testonotaapidipagina"/>
        <w:rPr>
          <w:rFonts w:ascii="Verdana" w:hAnsi="Verdana" w:cs="Arial"/>
          <w:sz w:val="16"/>
          <w:szCs w:val="16"/>
        </w:rPr>
      </w:pPr>
      <w:r w:rsidRPr="00F11387">
        <w:rPr>
          <w:rStyle w:val="Rimandonotaapidipagina"/>
          <w:rFonts w:ascii="Tahoma" w:hAnsi="Tahoma" w:cs="Tahoma"/>
          <w:sz w:val="16"/>
          <w:szCs w:val="16"/>
        </w:rPr>
        <w:footnoteRef/>
      </w:r>
      <w:r w:rsidRPr="00F11387">
        <w:rPr>
          <w:rFonts w:ascii="Tahoma" w:hAnsi="Tahoma" w:cs="Tahoma"/>
          <w:sz w:val="16"/>
          <w:szCs w:val="16"/>
        </w:rPr>
        <w:t xml:space="preserve"> </w:t>
      </w:r>
      <w:r w:rsidRPr="00111FFB">
        <w:rPr>
          <w:rFonts w:ascii="Verdana" w:hAnsi="Verdana" w:cs="Arial"/>
          <w:sz w:val="16"/>
          <w:szCs w:val="16"/>
        </w:rPr>
        <w:t xml:space="preserve">L’allegato </w:t>
      </w:r>
      <w:r>
        <w:rPr>
          <w:rFonts w:ascii="Verdana" w:hAnsi="Verdana" w:cs="Arial"/>
          <w:sz w:val="16"/>
          <w:szCs w:val="16"/>
        </w:rPr>
        <w:t>C</w:t>
      </w:r>
      <w:r w:rsidRPr="00111FFB">
        <w:rPr>
          <w:rFonts w:ascii="Verdana" w:hAnsi="Verdana" w:cs="Arial"/>
          <w:sz w:val="16"/>
          <w:szCs w:val="16"/>
        </w:rPr>
        <w:t xml:space="preserve"> relativo al</w:t>
      </w:r>
      <w:r>
        <w:rPr>
          <w:rFonts w:ascii="Verdana" w:hAnsi="Verdana" w:cs="Arial"/>
          <w:sz w:val="16"/>
          <w:szCs w:val="16"/>
        </w:rPr>
        <w:t xml:space="preserve">la dichiarazione “de </w:t>
      </w:r>
      <w:proofErr w:type="spellStart"/>
      <w:r>
        <w:rPr>
          <w:rFonts w:ascii="Verdana" w:hAnsi="Verdana" w:cs="Arial"/>
          <w:sz w:val="16"/>
          <w:szCs w:val="16"/>
        </w:rPr>
        <w:t>minimis</w:t>
      </w:r>
      <w:proofErr w:type="spellEnd"/>
      <w:r>
        <w:rPr>
          <w:rFonts w:ascii="Verdana" w:hAnsi="Verdana" w:cs="Arial"/>
          <w:sz w:val="16"/>
          <w:szCs w:val="16"/>
        </w:rPr>
        <w:t xml:space="preserve">” </w:t>
      </w:r>
      <w:r w:rsidRPr="00111FFB">
        <w:rPr>
          <w:rFonts w:ascii="Verdana" w:hAnsi="Verdana" w:cs="Arial"/>
          <w:sz w:val="16"/>
          <w:szCs w:val="16"/>
        </w:rPr>
        <w:t>deve essere firmato digitalmente o, in alternativa, può essere apposta firma autografa. In quest’ultimo caso è necessario allegare copia di un documento di identità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8C7616"/>
    <w:multiLevelType w:val="hybridMultilevel"/>
    <w:tmpl w:val="8E3C0028"/>
    <w:lvl w:ilvl="0" w:tplc="1E8EA5C8">
      <w:numFmt w:val="bullet"/>
      <w:lvlText w:val=""/>
      <w:lvlJc w:val="left"/>
      <w:pPr>
        <w:ind w:left="1080" w:hanging="360"/>
      </w:pPr>
      <w:rPr>
        <w:rFonts w:ascii="Wingdings" w:eastAsia="Times New Roman" w:hAnsi="Wingdings" w:cs="Comic Sans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2A0390A"/>
    <w:multiLevelType w:val="hybridMultilevel"/>
    <w:tmpl w:val="CC9AD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D56EB3"/>
    <w:multiLevelType w:val="hybridMultilevel"/>
    <w:tmpl w:val="6E1243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800A06"/>
    <w:multiLevelType w:val="hybridMultilevel"/>
    <w:tmpl w:val="50D44A48"/>
    <w:lvl w:ilvl="0" w:tplc="70668C70">
      <w:numFmt w:val="bullet"/>
      <w:lvlText w:val=""/>
      <w:lvlJc w:val="left"/>
      <w:pPr>
        <w:ind w:left="1080" w:hanging="360"/>
      </w:pPr>
      <w:rPr>
        <w:rFonts w:ascii="Wingdings" w:eastAsia="Times New Roman" w:hAnsi="Wingdings" w:cs="Comic Sans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211D7EF3"/>
    <w:multiLevelType w:val="multilevel"/>
    <w:tmpl w:val="25FA4680"/>
    <w:numStyleLink w:val="Stile1"/>
  </w:abstractNum>
  <w:abstractNum w:abstractNumId="9">
    <w:nsid w:val="21C23C85"/>
    <w:multiLevelType w:val="singleLevel"/>
    <w:tmpl w:val="2CBCABD4"/>
    <w:lvl w:ilvl="0">
      <w:start w:val="1"/>
      <w:numFmt w:val="bullet"/>
      <w:lvlText w:val=""/>
      <w:lvlJc w:val="left"/>
      <w:pPr>
        <w:tabs>
          <w:tab w:val="num" w:pos="360"/>
        </w:tabs>
        <w:ind w:left="360" w:hanging="360"/>
      </w:pPr>
      <w:rPr>
        <w:rFonts w:ascii="Symbol" w:hAnsi="Symbol" w:hint="default"/>
      </w:rPr>
    </w:lvl>
  </w:abstractNum>
  <w:abstractNum w:abstractNumId="10">
    <w:nsid w:val="2ADF5F28"/>
    <w:multiLevelType w:val="hybridMultilevel"/>
    <w:tmpl w:val="AD1C9B0C"/>
    <w:lvl w:ilvl="0" w:tplc="032292C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3C10A1"/>
    <w:multiLevelType w:val="hybridMultilevel"/>
    <w:tmpl w:val="435C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4A265BD"/>
    <w:multiLevelType w:val="hybridMultilevel"/>
    <w:tmpl w:val="227C786C"/>
    <w:lvl w:ilvl="0" w:tplc="FFFFFFF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BB4C84"/>
    <w:multiLevelType w:val="singleLevel"/>
    <w:tmpl w:val="0410000F"/>
    <w:lvl w:ilvl="0">
      <w:start w:val="1"/>
      <w:numFmt w:val="decimal"/>
      <w:lvlText w:val="%1."/>
      <w:lvlJc w:val="left"/>
      <w:pPr>
        <w:tabs>
          <w:tab w:val="num" w:pos="360"/>
        </w:tabs>
        <w:ind w:left="360" w:hanging="360"/>
      </w:pPr>
    </w:lvl>
  </w:abstractNum>
  <w:abstractNum w:abstractNumId="15">
    <w:nsid w:val="3CB95636"/>
    <w:multiLevelType w:val="hybridMultilevel"/>
    <w:tmpl w:val="CA6C38E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EED3ED1"/>
    <w:multiLevelType w:val="hybridMultilevel"/>
    <w:tmpl w:val="47E6BD42"/>
    <w:lvl w:ilvl="0" w:tplc="FFFFFFFF">
      <w:start w:val="1"/>
      <w:numFmt w:val="decimal"/>
      <w:lvlText w:val="%1."/>
      <w:lvlJc w:val="left"/>
      <w:pPr>
        <w:tabs>
          <w:tab w:val="num" w:pos="720"/>
        </w:tabs>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631577"/>
    <w:multiLevelType w:val="multilevel"/>
    <w:tmpl w:val="88A25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445505"/>
    <w:multiLevelType w:val="multilevel"/>
    <w:tmpl w:val="25FA4680"/>
    <w:styleLink w:val="Stile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DC7540"/>
    <w:multiLevelType w:val="hybridMultilevel"/>
    <w:tmpl w:val="EFA66222"/>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EF503A"/>
    <w:multiLevelType w:val="hybridMultilevel"/>
    <w:tmpl w:val="BAE0C596"/>
    <w:lvl w:ilvl="0" w:tplc="070E09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E67104D"/>
    <w:multiLevelType w:val="hybridMultilevel"/>
    <w:tmpl w:val="6E1243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95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5991CBA"/>
    <w:multiLevelType w:val="hybridMultilevel"/>
    <w:tmpl w:val="967ED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C204C9"/>
    <w:multiLevelType w:val="hybridMultilevel"/>
    <w:tmpl w:val="6FB4A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D1026B"/>
    <w:multiLevelType w:val="hybridMultilevel"/>
    <w:tmpl w:val="E6C22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3"/>
  </w:num>
  <w:num w:numId="4">
    <w:abstractNumId w:val="15"/>
  </w:num>
  <w:num w:numId="5">
    <w:abstractNumId w:val="21"/>
  </w:num>
  <w:num w:numId="6">
    <w:abstractNumId w:val="4"/>
  </w:num>
  <w:num w:numId="7">
    <w:abstractNumId w:val="8"/>
  </w:num>
  <w:num w:numId="8">
    <w:abstractNumId w:val="18"/>
  </w:num>
  <w:num w:numId="9">
    <w:abstractNumId w:val="25"/>
  </w:num>
  <w:num w:numId="10">
    <w:abstractNumId w:val="22"/>
  </w:num>
  <w:num w:numId="11">
    <w:abstractNumId w:val="20"/>
  </w:num>
  <w:num w:numId="12">
    <w:abstractNumId w:val="12"/>
  </w:num>
  <w:num w:numId="13">
    <w:abstractNumId w:val="7"/>
  </w:num>
  <w:num w:numId="14">
    <w:abstractNumId w:val="1"/>
  </w:num>
  <w:num w:numId="15">
    <w:abstractNumId w:val="13"/>
  </w:num>
  <w:num w:numId="16">
    <w:abstractNumId w:val="17"/>
  </w:num>
  <w:num w:numId="17">
    <w:abstractNumId w:val="0"/>
  </w:num>
  <w:num w:numId="18">
    <w:abstractNumId w:val="9"/>
  </w:num>
  <w:num w:numId="19">
    <w:abstractNumId w:val="10"/>
  </w:num>
  <w:num w:numId="20">
    <w:abstractNumId w:val="14"/>
  </w:num>
  <w:num w:numId="21">
    <w:abstractNumId w:val="16"/>
  </w:num>
  <w:num w:numId="22">
    <w:abstractNumId w:val="5"/>
  </w:num>
  <w:num w:numId="23">
    <w:abstractNumId w:val="2"/>
  </w:num>
  <w:num w:numId="24">
    <w:abstractNumId w:val="6"/>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D4"/>
    <w:rsid w:val="00003A42"/>
    <w:rsid w:val="000167B1"/>
    <w:rsid w:val="00081291"/>
    <w:rsid w:val="00087598"/>
    <w:rsid w:val="000A4422"/>
    <w:rsid w:val="000E3DE6"/>
    <w:rsid w:val="000E42B9"/>
    <w:rsid w:val="000F0B14"/>
    <w:rsid w:val="000F2E07"/>
    <w:rsid w:val="00111FFB"/>
    <w:rsid w:val="001534CA"/>
    <w:rsid w:val="001619E2"/>
    <w:rsid w:val="00165655"/>
    <w:rsid w:val="001777FF"/>
    <w:rsid w:val="00182A4D"/>
    <w:rsid w:val="00186610"/>
    <w:rsid w:val="00192ED4"/>
    <w:rsid w:val="001B0F0F"/>
    <w:rsid w:val="001B699D"/>
    <w:rsid w:val="001C0CDA"/>
    <w:rsid w:val="001C2973"/>
    <w:rsid w:val="001E4376"/>
    <w:rsid w:val="001F4FBC"/>
    <w:rsid w:val="00271257"/>
    <w:rsid w:val="002767CB"/>
    <w:rsid w:val="002A12DB"/>
    <w:rsid w:val="002E28B8"/>
    <w:rsid w:val="002F13C8"/>
    <w:rsid w:val="003353EB"/>
    <w:rsid w:val="00362C54"/>
    <w:rsid w:val="00367EF5"/>
    <w:rsid w:val="003820A5"/>
    <w:rsid w:val="0039311D"/>
    <w:rsid w:val="00395606"/>
    <w:rsid w:val="003C01E4"/>
    <w:rsid w:val="003D3201"/>
    <w:rsid w:val="004047E5"/>
    <w:rsid w:val="00412240"/>
    <w:rsid w:val="004340AF"/>
    <w:rsid w:val="00437A20"/>
    <w:rsid w:val="0044016A"/>
    <w:rsid w:val="00455D81"/>
    <w:rsid w:val="00475844"/>
    <w:rsid w:val="0048527F"/>
    <w:rsid w:val="004920B7"/>
    <w:rsid w:val="004F6E74"/>
    <w:rsid w:val="005208F8"/>
    <w:rsid w:val="005301CC"/>
    <w:rsid w:val="00530FF8"/>
    <w:rsid w:val="005A542E"/>
    <w:rsid w:val="005A61DC"/>
    <w:rsid w:val="005E29BD"/>
    <w:rsid w:val="00603E03"/>
    <w:rsid w:val="0063021D"/>
    <w:rsid w:val="00664FC8"/>
    <w:rsid w:val="0067045D"/>
    <w:rsid w:val="006B59C4"/>
    <w:rsid w:val="006F4542"/>
    <w:rsid w:val="006F4D67"/>
    <w:rsid w:val="007A1AB4"/>
    <w:rsid w:val="007C57E7"/>
    <w:rsid w:val="00833A74"/>
    <w:rsid w:val="00857CFF"/>
    <w:rsid w:val="00883FDD"/>
    <w:rsid w:val="008862F2"/>
    <w:rsid w:val="00895EF1"/>
    <w:rsid w:val="008A304B"/>
    <w:rsid w:val="008B08B5"/>
    <w:rsid w:val="008C4729"/>
    <w:rsid w:val="009046DC"/>
    <w:rsid w:val="00955094"/>
    <w:rsid w:val="00967A56"/>
    <w:rsid w:val="0097759D"/>
    <w:rsid w:val="009816BC"/>
    <w:rsid w:val="009A52BF"/>
    <w:rsid w:val="009C136D"/>
    <w:rsid w:val="009E1793"/>
    <w:rsid w:val="00A17D64"/>
    <w:rsid w:val="00A40CE8"/>
    <w:rsid w:val="00AA6523"/>
    <w:rsid w:val="00AB05F0"/>
    <w:rsid w:val="00AC2B50"/>
    <w:rsid w:val="00AE2471"/>
    <w:rsid w:val="00B00B41"/>
    <w:rsid w:val="00B02C87"/>
    <w:rsid w:val="00B10463"/>
    <w:rsid w:val="00B56603"/>
    <w:rsid w:val="00BA60ED"/>
    <w:rsid w:val="00BB6A23"/>
    <w:rsid w:val="00BC1A3B"/>
    <w:rsid w:val="00C037DC"/>
    <w:rsid w:val="00C05342"/>
    <w:rsid w:val="00C2307B"/>
    <w:rsid w:val="00C5268C"/>
    <w:rsid w:val="00C70629"/>
    <w:rsid w:val="00C76210"/>
    <w:rsid w:val="00CA3D14"/>
    <w:rsid w:val="00CB2FB6"/>
    <w:rsid w:val="00CB55DC"/>
    <w:rsid w:val="00CC4441"/>
    <w:rsid w:val="00CD266D"/>
    <w:rsid w:val="00CF5B67"/>
    <w:rsid w:val="00D06A6C"/>
    <w:rsid w:val="00D2171F"/>
    <w:rsid w:val="00D24651"/>
    <w:rsid w:val="00D56EB2"/>
    <w:rsid w:val="00E14F25"/>
    <w:rsid w:val="00E26AF8"/>
    <w:rsid w:val="00E76CA3"/>
    <w:rsid w:val="00EA524B"/>
    <w:rsid w:val="00EB2E18"/>
    <w:rsid w:val="00ED6FB2"/>
    <w:rsid w:val="00EE269E"/>
    <w:rsid w:val="00EE7F02"/>
    <w:rsid w:val="00F0612A"/>
    <w:rsid w:val="00F06CFA"/>
    <w:rsid w:val="00F11387"/>
    <w:rsid w:val="00F14508"/>
    <w:rsid w:val="00F2386F"/>
    <w:rsid w:val="00F2784F"/>
    <w:rsid w:val="00F357E2"/>
    <w:rsid w:val="00FB4443"/>
    <w:rsid w:val="00FF1FB4"/>
    <w:rsid w:val="00FF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192ED4"/>
    <w:pPr>
      <w:suppressAutoHyphens/>
      <w:spacing w:after="0" w:line="240" w:lineRule="auto"/>
      <w:ind w:firstLine="709"/>
      <w:jc w:val="center"/>
    </w:pPr>
    <w:rPr>
      <w:rFonts w:ascii="Comic Sans MS" w:eastAsia="Times New Roman" w:hAnsi="Comic Sans MS" w:cs="Comic Sans MS"/>
      <w:sz w:val="24"/>
      <w:szCs w:val="20"/>
      <w:lang w:eastAsia="ar-SA"/>
    </w:rPr>
  </w:style>
  <w:style w:type="character" w:customStyle="1" w:styleId="Corpodeltesto2Carattere">
    <w:name w:val="Corpo del testo 2 Carattere"/>
    <w:basedOn w:val="Carpredefinitoparagrafo"/>
    <w:link w:val="Corpodeltesto2"/>
    <w:rsid w:val="00192ED4"/>
    <w:rPr>
      <w:rFonts w:ascii="Comic Sans MS" w:eastAsia="Times New Roman" w:hAnsi="Comic Sans MS" w:cs="Comic Sans MS"/>
      <w:sz w:val="24"/>
      <w:szCs w:val="20"/>
      <w:lang w:eastAsia="ar-SA"/>
    </w:rPr>
  </w:style>
  <w:style w:type="character" w:styleId="Collegamentoipertestuale">
    <w:name w:val="Hyperlink"/>
    <w:basedOn w:val="Carpredefinitoparagrafo"/>
    <w:uiPriority w:val="99"/>
    <w:unhideWhenUsed/>
    <w:rsid w:val="00192ED4"/>
    <w:rPr>
      <w:color w:val="0000FF" w:themeColor="hyperlink"/>
      <w:u w:val="single"/>
    </w:rPr>
  </w:style>
  <w:style w:type="paragraph" w:styleId="Corpotesto">
    <w:name w:val="Body Text"/>
    <w:basedOn w:val="Normale"/>
    <w:link w:val="CorpotestoCarattere"/>
    <w:uiPriority w:val="99"/>
    <w:semiHidden/>
    <w:unhideWhenUsed/>
    <w:rsid w:val="00B02C87"/>
    <w:pPr>
      <w:spacing w:after="120"/>
    </w:pPr>
  </w:style>
  <w:style w:type="character" w:customStyle="1" w:styleId="CorpotestoCarattere">
    <w:name w:val="Corpo testo Carattere"/>
    <w:basedOn w:val="Carpredefinitoparagrafo"/>
    <w:link w:val="Corpotesto"/>
    <w:uiPriority w:val="99"/>
    <w:semiHidden/>
    <w:rsid w:val="00B02C87"/>
  </w:style>
  <w:style w:type="paragraph" w:styleId="Paragrafoelenco">
    <w:name w:val="List Paragraph"/>
    <w:basedOn w:val="Normale"/>
    <w:uiPriority w:val="34"/>
    <w:qFormat/>
    <w:rsid w:val="00664FC8"/>
    <w:pPr>
      <w:ind w:left="720"/>
      <w:contextualSpacing/>
    </w:pPr>
  </w:style>
  <w:style w:type="paragraph" w:styleId="Testonotaapidipagina">
    <w:name w:val="footnote text"/>
    <w:basedOn w:val="Normale"/>
    <w:link w:val="TestonotaapidipaginaCarattere"/>
    <w:semiHidden/>
    <w:rsid w:val="005301C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301CC"/>
    <w:rPr>
      <w:rFonts w:ascii="Times New Roman" w:eastAsia="Times New Roman" w:hAnsi="Times New Roman" w:cs="Times New Roman"/>
      <w:sz w:val="20"/>
      <w:szCs w:val="20"/>
      <w:lang w:eastAsia="it-IT"/>
    </w:rPr>
  </w:style>
  <w:style w:type="character" w:styleId="Rimandonotaapidipagina">
    <w:name w:val="footnote reference"/>
    <w:semiHidden/>
    <w:rsid w:val="005301CC"/>
    <w:rPr>
      <w:vertAlign w:val="superscript"/>
    </w:rPr>
  </w:style>
  <w:style w:type="table" w:styleId="Grigliatabella">
    <w:name w:val="Table Grid"/>
    <w:basedOn w:val="Tabellanormale"/>
    <w:uiPriority w:val="59"/>
    <w:rsid w:val="007A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F11387"/>
    <w:pPr>
      <w:numPr>
        <w:numId w:val="8"/>
      </w:numPr>
    </w:pPr>
  </w:style>
  <w:style w:type="paragraph" w:styleId="Rientrocorpodeltesto2">
    <w:name w:val="Body Text Indent 2"/>
    <w:basedOn w:val="Normale"/>
    <w:link w:val="Rientrocorpodeltesto2Carattere"/>
    <w:uiPriority w:val="99"/>
    <w:semiHidden/>
    <w:unhideWhenUsed/>
    <w:rsid w:val="00362C5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2C54"/>
  </w:style>
  <w:style w:type="paragraph" w:styleId="Testofumetto">
    <w:name w:val="Balloon Text"/>
    <w:basedOn w:val="Normale"/>
    <w:link w:val="TestofumettoCarattere"/>
    <w:uiPriority w:val="99"/>
    <w:semiHidden/>
    <w:unhideWhenUsed/>
    <w:rsid w:val="00F14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508"/>
    <w:rPr>
      <w:rFonts w:ascii="Tahoma" w:hAnsi="Tahoma" w:cs="Tahoma"/>
      <w:sz w:val="16"/>
      <w:szCs w:val="16"/>
    </w:rPr>
  </w:style>
  <w:style w:type="paragraph" w:styleId="Pidipagina">
    <w:name w:val="footer"/>
    <w:basedOn w:val="Normale"/>
    <w:link w:val="PidipaginaCarattere"/>
    <w:uiPriority w:val="99"/>
    <w:rsid w:val="00E76CA3"/>
    <w:pPr>
      <w:tabs>
        <w:tab w:val="center" w:pos="4819"/>
        <w:tab w:val="right" w:pos="9638"/>
      </w:tabs>
      <w:suppressAutoHyphens/>
      <w:spacing w:after="0" w:line="240" w:lineRule="auto"/>
      <w:ind w:firstLine="709"/>
      <w:jc w:val="both"/>
    </w:pPr>
    <w:rPr>
      <w:rFonts w:ascii="Verdana" w:eastAsia="Times New Roman" w:hAnsi="Verdana" w:cs="Verdana"/>
      <w:sz w:val="20"/>
      <w:szCs w:val="20"/>
      <w:lang w:eastAsia="ar-SA"/>
    </w:rPr>
  </w:style>
  <w:style w:type="character" w:customStyle="1" w:styleId="PidipaginaCarattere">
    <w:name w:val="Piè di pagina Carattere"/>
    <w:basedOn w:val="Carpredefinitoparagrafo"/>
    <w:link w:val="Pidipagina"/>
    <w:uiPriority w:val="99"/>
    <w:rsid w:val="00E76CA3"/>
    <w:rPr>
      <w:rFonts w:ascii="Verdana" w:eastAsia="Times New Roman" w:hAnsi="Verdana" w:cs="Verdan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192ED4"/>
    <w:pPr>
      <w:suppressAutoHyphens/>
      <w:spacing w:after="0" w:line="240" w:lineRule="auto"/>
      <w:ind w:firstLine="709"/>
      <w:jc w:val="center"/>
    </w:pPr>
    <w:rPr>
      <w:rFonts w:ascii="Comic Sans MS" w:eastAsia="Times New Roman" w:hAnsi="Comic Sans MS" w:cs="Comic Sans MS"/>
      <w:sz w:val="24"/>
      <w:szCs w:val="20"/>
      <w:lang w:eastAsia="ar-SA"/>
    </w:rPr>
  </w:style>
  <w:style w:type="character" w:customStyle="1" w:styleId="Corpodeltesto2Carattere">
    <w:name w:val="Corpo del testo 2 Carattere"/>
    <w:basedOn w:val="Carpredefinitoparagrafo"/>
    <w:link w:val="Corpodeltesto2"/>
    <w:rsid w:val="00192ED4"/>
    <w:rPr>
      <w:rFonts w:ascii="Comic Sans MS" w:eastAsia="Times New Roman" w:hAnsi="Comic Sans MS" w:cs="Comic Sans MS"/>
      <w:sz w:val="24"/>
      <w:szCs w:val="20"/>
      <w:lang w:eastAsia="ar-SA"/>
    </w:rPr>
  </w:style>
  <w:style w:type="character" w:styleId="Collegamentoipertestuale">
    <w:name w:val="Hyperlink"/>
    <w:basedOn w:val="Carpredefinitoparagrafo"/>
    <w:uiPriority w:val="99"/>
    <w:unhideWhenUsed/>
    <w:rsid w:val="00192ED4"/>
    <w:rPr>
      <w:color w:val="0000FF" w:themeColor="hyperlink"/>
      <w:u w:val="single"/>
    </w:rPr>
  </w:style>
  <w:style w:type="paragraph" w:styleId="Corpotesto">
    <w:name w:val="Body Text"/>
    <w:basedOn w:val="Normale"/>
    <w:link w:val="CorpotestoCarattere"/>
    <w:uiPriority w:val="99"/>
    <w:semiHidden/>
    <w:unhideWhenUsed/>
    <w:rsid w:val="00B02C87"/>
    <w:pPr>
      <w:spacing w:after="120"/>
    </w:pPr>
  </w:style>
  <w:style w:type="character" w:customStyle="1" w:styleId="CorpotestoCarattere">
    <w:name w:val="Corpo testo Carattere"/>
    <w:basedOn w:val="Carpredefinitoparagrafo"/>
    <w:link w:val="Corpotesto"/>
    <w:uiPriority w:val="99"/>
    <w:semiHidden/>
    <w:rsid w:val="00B02C87"/>
  </w:style>
  <w:style w:type="paragraph" w:styleId="Paragrafoelenco">
    <w:name w:val="List Paragraph"/>
    <w:basedOn w:val="Normale"/>
    <w:uiPriority w:val="34"/>
    <w:qFormat/>
    <w:rsid w:val="00664FC8"/>
    <w:pPr>
      <w:ind w:left="720"/>
      <w:contextualSpacing/>
    </w:pPr>
  </w:style>
  <w:style w:type="paragraph" w:styleId="Testonotaapidipagina">
    <w:name w:val="footnote text"/>
    <w:basedOn w:val="Normale"/>
    <w:link w:val="TestonotaapidipaginaCarattere"/>
    <w:semiHidden/>
    <w:rsid w:val="005301C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301CC"/>
    <w:rPr>
      <w:rFonts w:ascii="Times New Roman" w:eastAsia="Times New Roman" w:hAnsi="Times New Roman" w:cs="Times New Roman"/>
      <w:sz w:val="20"/>
      <w:szCs w:val="20"/>
      <w:lang w:eastAsia="it-IT"/>
    </w:rPr>
  </w:style>
  <w:style w:type="character" w:styleId="Rimandonotaapidipagina">
    <w:name w:val="footnote reference"/>
    <w:semiHidden/>
    <w:rsid w:val="005301CC"/>
    <w:rPr>
      <w:vertAlign w:val="superscript"/>
    </w:rPr>
  </w:style>
  <w:style w:type="table" w:styleId="Grigliatabella">
    <w:name w:val="Table Grid"/>
    <w:basedOn w:val="Tabellanormale"/>
    <w:uiPriority w:val="59"/>
    <w:rsid w:val="007A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F11387"/>
    <w:pPr>
      <w:numPr>
        <w:numId w:val="8"/>
      </w:numPr>
    </w:pPr>
  </w:style>
  <w:style w:type="paragraph" w:styleId="Rientrocorpodeltesto2">
    <w:name w:val="Body Text Indent 2"/>
    <w:basedOn w:val="Normale"/>
    <w:link w:val="Rientrocorpodeltesto2Carattere"/>
    <w:uiPriority w:val="99"/>
    <w:semiHidden/>
    <w:unhideWhenUsed/>
    <w:rsid w:val="00362C5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2C54"/>
  </w:style>
  <w:style w:type="paragraph" w:styleId="Testofumetto">
    <w:name w:val="Balloon Text"/>
    <w:basedOn w:val="Normale"/>
    <w:link w:val="TestofumettoCarattere"/>
    <w:uiPriority w:val="99"/>
    <w:semiHidden/>
    <w:unhideWhenUsed/>
    <w:rsid w:val="00F14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508"/>
    <w:rPr>
      <w:rFonts w:ascii="Tahoma" w:hAnsi="Tahoma" w:cs="Tahoma"/>
      <w:sz w:val="16"/>
      <w:szCs w:val="16"/>
    </w:rPr>
  </w:style>
  <w:style w:type="paragraph" w:styleId="Pidipagina">
    <w:name w:val="footer"/>
    <w:basedOn w:val="Normale"/>
    <w:link w:val="PidipaginaCarattere"/>
    <w:uiPriority w:val="99"/>
    <w:rsid w:val="00E76CA3"/>
    <w:pPr>
      <w:tabs>
        <w:tab w:val="center" w:pos="4819"/>
        <w:tab w:val="right" w:pos="9638"/>
      </w:tabs>
      <w:suppressAutoHyphens/>
      <w:spacing w:after="0" w:line="240" w:lineRule="auto"/>
      <w:ind w:firstLine="709"/>
      <w:jc w:val="both"/>
    </w:pPr>
    <w:rPr>
      <w:rFonts w:ascii="Verdana" w:eastAsia="Times New Roman" w:hAnsi="Verdana" w:cs="Verdana"/>
      <w:sz w:val="20"/>
      <w:szCs w:val="20"/>
      <w:lang w:eastAsia="ar-SA"/>
    </w:rPr>
  </w:style>
  <w:style w:type="character" w:customStyle="1" w:styleId="PidipaginaCarattere">
    <w:name w:val="Piè di pagina Carattere"/>
    <w:basedOn w:val="Carpredefinitoparagrafo"/>
    <w:link w:val="Pidipagina"/>
    <w:uiPriority w:val="99"/>
    <w:rsid w:val="00E76CA3"/>
    <w:rPr>
      <w:rFonts w:ascii="Verdana" w:eastAsia="Times New Roman" w:hAnsi="Verdana" w:cs="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gov.it" TargetMode="External"/><Relationship Id="rId5" Type="http://schemas.openxmlformats.org/officeDocument/2006/relationships/settings" Target="settings.xml"/><Relationship Id="rId10" Type="http://schemas.openxmlformats.org/officeDocument/2006/relationships/hyperlink" Target="mailto:promozione@fi.camcom.it" TargetMode="External"/><Relationship Id="rId4" Type="http://schemas.microsoft.com/office/2007/relationships/stylesWithEffects" Target="stylesWithEffects.xml"/><Relationship Id="rId9" Type="http://schemas.openxmlformats.org/officeDocument/2006/relationships/hyperlink" Target="mailto:cciaa.firenze@fi.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63A5-4671-42E2-812B-05E5533C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B1D287DC.dotm</Template>
  <TotalTime>91</TotalTime>
  <Pages>9</Pages>
  <Words>4276</Words>
  <Characters>24375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 Aniello</dc:creator>
  <cp:lastModifiedBy>Cristina D Aniello</cp:lastModifiedBy>
  <cp:revision>7</cp:revision>
  <cp:lastPrinted>2018-02-15T16:39:00Z</cp:lastPrinted>
  <dcterms:created xsi:type="dcterms:W3CDTF">2018-02-15T10:47:00Z</dcterms:created>
  <dcterms:modified xsi:type="dcterms:W3CDTF">2018-02-15T16:39:00Z</dcterms:modified>
</cp:coreProperties>
</file>